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A58EC">
      <w:pPr>
        <w:spacing w:line="360" w:lineRule="auto"/>
        <w:jc w:val="both"/>
        <w:rPr>
          <w:rFonts w:ascii="Times New Roman" w:eastAsia="Times New Roman" w:hAnsi="Times New Roman" w:cs="Times New Roman"/>
          <w:sz w:val="144"/>
          <w:szCs w:val="144"/>
        </w:rPr>
      </w:pPr>
    </w:p>
    <w:p w14:paraId="6C3F430D" w14:textId="0D9B1734" w:rsidR="006E7E3A" w:rsidRPr="00976834" w:rsidRDefault="008257A5" w:rsidP="006A58EC">
      <w:pPr>
        <w:spacing w:line="360" w:lineRule="auto"/>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Pr="00E277B2" w:rsidRDefault="006E7E3A" w:rsidP="006A58EC">
      <w:pPr>
        <w:spacing w:line="360" w:lineRule="auto"/>
        <w:rPr>
          <w:rFonts w:ascii="Times New Roman" w:eastAsia="Times New Roman" w:hAnsi="Times New Roman" w:cs="Times New Roman"/>
          <w:sz w:val="56"/>
          <w:szCs w:val="56"/>
        </w:rPr>
      </w:pPr>
    </w:p>
    <w:p w14:paraId="00132906" w14:textId="2C342E3D" w:rsidR="006E7E3A" w:rsidRPr="00976834" w:rsidRDefault="006E7E3A" w:rsidP="006A58EC">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 xml:space="preserve">The </w:t>
      </w:r>
      <w:r w:rsidR="005C0769">
        <w:rPr>
          <w:rFonts w:ascii="Times New Roman" w:eastAsia="Times New Roman" w:hAnsi="Times New Roman" w:cs="Times New Roman"/>
          <w:color w:val="002060"/>
          <w:sz w:val="56"/>
          <w:szCs w:val="56"/>
        </w:rPr>
        <w:t>M</w:t>
      </w:r>
      <w:r w:rsidRPr="00976834">
        <w:rPr>
          <w:rFonts w:ascii="Times New Roman" w:eastAsia="Times New Roman" w:hAnsi="Times New Roman" w:cs="Times New Roman"/>
          <w:color w:val="002060"/>
          <w:sz w:val="56"/>
          <w:szCs w:val="56"/>
        </w:rPr>
        <w:t xml:space="preserve">olecular </w:t>
      </w:r>
      <w:r w:rsidR="005C0769">
        <w:rPr>
          <w:rFonts w:ascii="Times New Roman" w:eastAsia="Times New Roman" w:hAnsi="Times New Roman" w:cs="Times New Roman"/>
          <w:color w:val="002060"/>
          <w:sz w:val="56"/>
          <w:szCs w:val="56"/>
        </w:rPr>
        <w:t>E</w:t>
      </w:r>
      <w:r w:rsidRPr="00976834">
        <w:rPr>
          <w:rFonts w:ascii="Times New Roman" w:eastAsia="Times New Roman" w:hAnsi="Times New Roman" w:cs="Times New Roman"/>
          <w:color w:val="002060"/>
          <w:sz w:val="56"/>
          <w:szCs w:val="56"/>
        </w:rPr>
        <w:t xml:space="preserve">volution of </w:t>
      </w:r>
      <w:r w:rsidR="005C0769">
        <w:rPr>
          <w:rFonts w:ascii="Times New Roman" w:eastAsia="Times New Roman" w:hAnsi="Times New Roman" w:cs="Times New Roman"/>
          <w:color w:val="002060"/>
          <w:sz w:val="56"/>
          <w:szCs w:val="56"/>
        </w:rPr>
        <w:t>A</w:t>
      </w:r>
      <w:r w:rsidRPr="00976834">
        <w:rPr>
          <w:rFonts w:ascii="Times New Roman" w:eastAsia="Times New Roman" w:hAnsi="Times New Roman" w:cs="Times New Roman"/>
          <w:color w:val="002060"/>
          <w:sz w:val="56"/>
          <w:szCs w:val="56"/>
        </w:rPr>
        <w:t xml:space="preserve">nimal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hototransduction and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hotoreceptor </w:t>
      </w:r>
      <w:r w:rsidR="005C0769">
        <w:rPr>
          <w:rFonts w:ascii="Times New Roman" w:eastAsia="Times New Roman" w:hAnsi="Times New Roman" w:cs="Times New Roman"/>
          <w:color w:val="002060"/>
          <w:sz w:val="56"/>
          <w:szCs w:val="56"/>
        </w:rPr>
        <w:t>C</w:t>
      </w:r>
      <w:r w:rsidRPr="00976834">
        <w:rPr>
          <w:rFonts w:ascii="Times New Roman" w:eastAsia="Times New Roman" w:hAnsi="Times New Roman" w:cs="Times New Roman"/>
          <w:color w:val="002060"/>
          <w:sz w:val="56"/>
          <w:szCs w:val="56"/>
        </w:rPr>
        <w:t>ells</w:t>
      </w:r>
    </w:p>
    <w:p w14:paraId="6D451012" w14:textId="790BBC5B" w:rsidR="002251FA" w:rsidRPr="006E7E3A" w:rsidRDefault="002251FA" w:rsidP="006A58EC">
      <w:pPr>
        <w:spacing w:line="360" w:lineRule="auto"/>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66A3E677"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w:t>
      </w:r>
      <w:r w:rsidR="00B43B92">
        <w:rPr>
          <w:rFonts w:ascii="Times New Roman" w:eastAsia="Times New Roman" w:hAnsi="Times New Roman" w:cs="Times New Roman"/>
          <w:sz w:val="24"/>
          <w:szCs w:val="24"/>
        </w:rPr>
        <w:t>p</w:t>
      </w:r>
      <w:r w:rsidR="00684E0E">
        <w:rPr>
          <w:rFonts w:ascii="Times New Roman" w:eastAsia="Times New Roman" w:hAnsi="Times New Roman" w:cs="Times New Roman"/>
          <w:sz w:val="24"/>
          <w:szCs w:val="24"/>
        </w:rPr>
        <w:t xml:space="preserve">hylogenetic </w:t>
      </w:r>
      <w:r w:rsidRPr="00A64736">
        <w:rPr>
          <w:rFonts w:ascii="Times New Roman" w:eastAsia="Times New Roman" w:hAnsi="Times New Roman" w:cs="Times New Roman"/>
          <w:sz w:val="24"/>
          <w:szCs w:val="24"/>
        </w:rPr>
        <w:t>methods</w:t>
      </w:r>
      <w:r w:rsidR="00684E0E">
        <w:rPr>
          <w:rFonts w:ascii="Times New Roman" w:eastAsia="Times New Roman" w:hAnsi="Times New Roman" w:cs="Times New Roman"/>
          <w:sz w:val="24"/>
          <w:szCs w:val="24"/>
        </w:rPr>
        <w:t xml:space="preserve">, including </w:t>
      </w:r>
      <w:r w:rsidR="00684E0E" w:rsidRPr="00A64736">
        <w:rPr>
          <w:rFonts w:ascii="Times New Roman" w:eastAsia="Times New Roman" w:hAnsi="Times New Roman" w:cs="Times New Roman"/>
          <w:sz w:val="24"/>
          <w:szCs w:val="24"/>
        </w:rPr>
        <w:t>gene-tree to species-tree reconciliation</w:t>
      </w:r>
      <w:r w:rsidR="00684E0E">
        <w:rPr>
          <w:rFonts w:ascii="Times New Roman" w:eastAsia="Times New Roman" w:hAnsi="Times New Roman" w:cs="Times New Roman"/>
          <w:sz w:val="24"/>
          <w:szCs w:val="24"/>
        </w:rPr>
        <w:t>s,</w:t>
      </w:r>
      <w:r w:rsidRPr="00A64736">
        <w:rPr>
          <w:rFonts w:ascii="Times New Roman" w:eastAsia="Times New Roman" w:hAnsi="Times New Roman" w:cs="Times New Roman"/>
          <w:sz w:val="24"/>
          <w:szCs w:val="24"/>
        </w:rPr>
        <w:t xml:space="preserve">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studied the pattern of gene duplications for all phototransduction genes in more than 80 species, including non-bilaterian metazoans and other eukaryotes. Next,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w:t>
      </w:r>
      <w:r w:rsidR="00CF5B75">
        <w:rPr>
          <w:rFonts w:ascii="Times New Roman" w:eastAsia="Times New Roman" w:hAnsi="Times New Roman" w:cs="Times New Roman"/>
          <w:sz w:val="24"/>
          <w:szCs w:val="24"/>
        </w:rPr>
        <w:t xml:space="preserve">were </w:t>
      </w:r>
      <w:r w:rsidR="00CF5B75" w:rsidRPr="00A64736">
        <w:rPr>
          <w:rFonts w:ascii="Times New Roman" w:eastAsia="Times New Roman" w:hAnsi="Times New Roman" w:cs="Times New Roman"/>
          <w:sz w:val="24"/>
          <w:szCs w:val="24"/>
        </w:rPr>
        <w:t xml:space="preserve">identified </w:t>
      </w:r>
      <w:r w:rsidR="00BF2A7D">
        <w:rPr>
          <w:rFonts w:ascii="Times New Roman" w:eastAsia="Times New Roman" w:hAnsi="Times New Roman" w:cs="Times New Roman"/>
          <w:sz w:val="24"/>
          <w:szCs w:val="24"/>
        </w:rPr>
        <w:t xml:space="preserve">across animals and their </w:t>
      </w:r>
      <w:r w:rsidR="00B64FC3">
        <w:rPr>
          <w:rFonts w:ascii="Times New Roman" w:eastAsia="Times New Roman" w:hAnsi="Times New Roman" w:cs="Times New Roman"/>
          <w:sz w:val="24"/>
          <w:szCs w:val="24"/>
        </w:rPr>
        <w:t>regulatory toolkits</w:t>
      </w:r>
      <w:r w:rsidR="00CA5291">
        <w:rPr>
          <w:rFonts w:ascii="Times New Roman" w:eastAsia="Times New Roman" w:hAnsi="Times New Roman" w:cs="Times New Roman"/>
          <w:sz w:val="24"/>
          <w:szCs w:val="24"/>
        </w:rPr>
        <w:t xml:space="preserve"> </w:t>
      </w:r>
      <w:r w:rsidR="00646CBE">
        <w:rPr>
          <w:rFonts w:ascii="Times New Roman" w:eastAsia="Times New Roman" w:hAnsi="Times New Roman" w:cs="Times New Roman"/>
          <w:sz w:val="24"/>
          <w:szCs w:val="24"/>
        </w:rPr>
        <w:t xml:space="preserve">were </w:t>
      </w:r>
      <w:r w:rsidR="00CA5291">
        <w:rPr>
          <w:rFonts w:ascii="Times New Roman" w:eastAsia="Times New Roman" w:hAnsi="Times New Roman" w:cs="Times New Roman"/>
          <w:sz w:val="24"/>
          <w:szCs w:val="24"/>
        </w:rPr>
        <w:t>compared</w:t>
      </w:r>
      <w:r w:rsidRPr="00A64736">
        <w:rPr>
          <w:rFonts w:ascii="Times New Roman" w:eastAsia="Times New Roman" w:hAnsi="Times New Roman" w:cs="Times New Roman"/>
          <w:sz w:val="24"/>
          <w:szCs w:val="24"/>
        </w:rPr>
        <w:t>.</w:t>
      </w:r>
    </w:p>
    <w:p w14:paraId="0B6A3DF5" w14:textId="2F94D1DD" w:rsidR="00D57823" w:rsidRPr="00086D70" w:rsidRDefault="00646CBE"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8F0F65">
        <w:rPr>
          <w:rFonts w:ascii="Times New Roman" w:eastAsia="Times New Roman" w:hAnsi="Times New Roman" w:cs="Times New Roman"/>
          <w:sz w:val="24"/>
          <w:szCs w:val="24"/>
        </w:rPr>
        <w:t xml:space="preserve">hototransduction gene families </w:t>
      </w:r>
      <w:r w:rsidR="00501DDB">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found to be</w:t>
      </w:r>
      <w:r w:rsidR="008F0F65">
        <w:rPr>
          <w:rFonts w:ascii="Times New Roman" w:eastAsia="Times New Roman" w:hAnsi="Times New Roman" w:cs="Times New Roman"/>
          <w:sz w:val="24"/>
          <w:szCs w:val="24"/>
        </w:rPr>
        <w:t xml:space="preserv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 xml:space="preserve">Moreover, </w:t>
      </w:r>
      <w:r w:rsidR="00795961">
        <w:rPr>
          <w:rFonts w:ascii="Times New Roman" w:eastAsia="Times New Roman" w:hAnsi="Times New Roman" w:cs="Times New Roman"/>
          <w:sz w:val="24"/>
          <w:szCs w:val="24"/>
        </w:rPr>
        <w:t xml:space="preserve">putative photoreceptor cells </w:t>
      </w:r>
      <w:r w:rsidR="00CA688D">
        <w:rPr>
          <w:rFonts w:ascii="Times New Roman" w:eastAsia="Times New Roman" w:hAnsi="Times New Roman" w:cs="Times New Roman"/>
          <w:sz w:val="24"/>
          <w:szCs w:val="24"/>
        </w:rPr>
        <w:t xml:space="preserve">identified </w:t>
      </w:r>
      <w:r w:rsidR="00795961">
        <w:rPr>
          <w:rFonts w:ascii="Times New Roman" w:eastAsia="Times New Roman" w:hAnsi="Times New Roman" w:cs="Times New Roman"/>
          <w:sz w:val="24"/>
          <w:szCs w:val="24"/>
        </w:rPr>
        <w:t xml:space="preserve">in non-bilaterians </w:t>
      </w:r>
      <w:r w:rsidR="00CA688D">
        <w:rPr>
          <w:rFonts w:ascii="Times New Roman" w:eastAsia="Times New Roman" w:hAnsi="Times New Roman" w:cs="Times New Roman"/>
          <w:sz w:val="24"/>
          <w:szCs w:val="24"/>
        </w:rPr>
        <w:t xml:space="preserve">appeared to </w:t>
      </w:r>
      <w:r w:rsidR="00C05A72">
        <w:rPr>
          <w:rFonts w:ascii="Times New Roman" w:eastAsia="Times New Roman" w:hAnsi="Times New Roman" w:cs="Times New Roman"/>
          <w:sz w:val="24"/>
          <w:szCs w:val="24"/>
        </w:rPr>
        <w:t>express</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w:t>
      </w:r>
      <w:r w:rsidR="00E64557">
        <w:rPr>
          <w:rFonts w:ascii="Times New Roman" w:eastAsia="Times New Roman" w:hAnsi="Times New Roman" w:cs="Times New Roman"/>
          <w:sz w:val="24"/>
          <w:szCs w:val="24"/>
        </w:rPr>
        <w:t xml:space="preserve">the </w:t>
      </w:r>
      <w:r w:rsidR="00F21CFE" w:rsidRPr="00A64736">
        <w:rPr>
          <w:rFonts w:ascii="Times New Roman" w:eastAsia="Times New Roman" w:hAnsi="Times New Roman" w:cs="Times New Roman"/>
          <w:sz w:val="24"/>
          <w:szCs w:val="24"/>
        </w:rPr>
        <w:t>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10EAA6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Animal evolution has gone hand in hand with an increasing refinement of the ability to sense and respond to the environment. One fundamental sense is vision</w:t>
      </w:r>
      <w:r w:rsidR="00BA3C23">
        <w:rPr>
          <w:rFonts w:ascii="Times New Roman" w:eastAsia="Times New Roman" w:hAnsi="Times New Roman" w:cs="Times New Roman"/>
          <w:sz w:val="24"/>
          <w:szCs w:val="24"/>
        </w:rPr>
        <w:t>, which is widespread throughout the animal kingdom</w:t>
      </w:r>
      <w:r w:rsidR="00CA66CE">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URL":"https://royalsocietypublishing.org/doi/10.1098/rstb.2009.0083","volume":"364","author":[{"family":"Nilsson","given":"Dan-Eric"}],"accessed":{"date-parts":[["2021",10,1]]},"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URL":"https://www.cambridge.org/core/journals/visual-neuroscience/article/eye-evolution-and-its-functional-basis/E632F655150C8D0E7367566CC99F4717","volume":"30","author":[{"family":"Nilsson","given":"Dan-E."}],"accessed":{"date-parts":[["2021",10,1]]},"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URL":"https://royalsocietypublishing.org/doi/10.1098/rstb.2009.0083","volume":"364","author":[{"family":"Nilsson","given":"Dan-Eric"}],"accessed":{"date-parts":[["2021",10,1]]},"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13FADAC7"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URL":"https://doi.org/10.1186/gb-2005-6-3-213","volume":"6","author":[{"family":"Terakita","given":"Akihisa"}],"accessed":{"date-parts":[["2021",10,1]]},"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w:t>
      </w:r>
      <w:r w:rsidR="00E14624">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URL":"https://doi.org/10.1186/gb-2005-6-3-213","volume":"6","author":[{"family":"Terakita","given":"Akihisa"}],"accessed":{"date-parts":[["2021",10,1]]},"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chromophore","URL":"https://www.ncbi.nlm.nih.gov/pmc/articles/PMC7443880/","volume":"117","author":[{"family":"Palczewski","given":"Krzysztof"},{"family":"Kiser","given":"Philip D."}],"accessed":{"date-parts":[["2021",10,1]]},"issued":{"date-parts":[["2020",8,18]]}}},{"id":352,"uris":["http://zotero.org/users/8176000/items/FBF6H6IZ"],"itemData":{"id":352,"type":"article-journal","abstract":"Vitamin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0476FD2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Two alternative phototransduction cascades have been described in detail</w:t>
      </w:r>
      <w:r w:rsidR="002068FD">
        <w:rPr>
          <w:rFonts w:ascii="Times New Roman" w:eastAsia="Times New Roman" w:hAnsi="Times New Roman" w:cs="Times New Roman"/>
          <w:sz w:val="24"/>
          <w:szCs w:val="24"/>
        </w:rPr>
        <w:t xml:space="preserve"> </w:t>
      </w:r>
      <w:r w:rsidR="002068FD">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{"citationID":"6wyOftZJ","properties":{"formattedCitation":"(Yau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Variations","URL":"https://www.sciencedirect.com/science/article/pii/S0092867409012446","volume":"139","author":[{"family":"Yau","given":"King-Wai"},{"family":"Hardie","given":"Roger C."}],"accessed":{"date-parts":[["2022",10,11]]},"issued":{"date-parts":[["2009",10,16]]}}}],"schema":"https://github.com/citation-style-language/schema/raw/master/csl-citation.json"} </w:instrText>
      </w:r>
      <w:r w:rsidR="002068FD">
        <w:rPr>
          <w:rFonts w:ascii="Times New Roman" w:eastAsia="Times New Roman" w:hAnsi="Times New Roman" w:cs="Times New Roman"/>
          <w:sz w:val="24"/>
          <w:szCs w:val="24"/>
        </w:rPr>
        <w:fldChar w:fldCharType="separate"/>
      </w:r>
      <w:r w:rsidR="002068FD" w:rsidRPr="002068FD">
        <w:rPr>
          <w:rFonts w:ascii="Times New Roman" w:hAnsi="Times New Roman" w:cs="Times New Roman"/>
          <w:sz w:val="24"/>
        </w:rPr>
        <w:t>(Yau and Hardie 2009)</w:t>
      </w:r>
      <w:r w:rsidR="002068FD">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Text Box 2"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4AE5C608"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DBEB34B">
                <wp:simplePos x="0" y="0"/>
                <wp:positionH relativeFrom="margin">
                  <wp:align>center</wp:align>
                </wp:positionH>
                <wp:positionV relativeFrom="paragraph">
                  <wp:posOffset>3810</wp:posOffset>
                </wp:positionV>
                <wp:extent cx="554400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Text Box 2" o:spid="_x0000_s1027" type="#_x0000_t202" style="position:absolute;left:0;text-align:left;margin-left:0;margin-top:.3pt;width:436.55pt;height:107.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z1Gg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URL":"https://royalsocietypublishing.org/doi/10.1098/rspb.2003.2504","volume":"270","author":[{"family":"Nordström","given":"K."},{"family":"Wallén","given":"null"},{"family":"Seymour","given":"J."},{"family":"Nilsson","given":"D."}],"accessed":{"date-parts":[["2021",10,1]]},"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URL":"https://www.pnas.org/content/105/26/8989","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accessed":{"date-parts":[["2021",10,1]]},"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larva","URL":"https://doi.org/10.1186/2041-9139-2-6","volume":"2","author":[{"family":"Passamaneck","given":"Yale J."},{"family":"Furchheim","given":"Nina"},{"family":"Hejnol","given":"Andreas"},{"family":"Martindale","given":"Mark Q."},{"family":"Lüter","given":"Carsten"}],"accessed":{"date-parts":[["2021",10,1]]},"issued":{"date-parts":[["2011",3,1]]}}},{"id":370,"uris":["http://zotero.org/users/8176000/items/BY7Y3BUU"],"itemData":{"id":370,"type":"article-journal","abstract":"Different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URL":"https://doi.org/10.1186/2041-9139-6-1","volume":"6","author":[{"family":"Jékely","given":"Gáspár"},{"family":"Paps","given":"Jordi"},{"family":"Nielsen","given":"Claus"}],"accessed":{"date-parts":[["2021",10,1]]},"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URL":"https://doi.org/10.1007/s00435-017-0394-3","volume":"137","author":[{"family":"Döhren","given":"Jörn","non-dropping-particle":"von"},{"family":"Bartolomaeus","given":"Thomas"}],"accessed":{"date-parts":[["2021",10,1]]},"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Opsins","URL":"https://www.sciencedirect.com/science/article/pii/S0960982218306912","volume":"28","author":[{"family":"Picciani","given":"Natasha"},{"family":"Kerlin","given":"Jamie R."},{"family":"Sierra","given":"Noemie"},{"family":"Swafford","given":"Andrew J. M."},{"family":"Ramirez","given":"M. Desmond"},{"family":"Roberts","given":"Nickellaus G."},{"family":"Cannon","given":"Johanna T."},{"family":"Daly","given":"Marymegan"},{"family":"Oakley","given":"Todd H."}],"accessed":{"date-parts":[["2021",10,1]]},"issued":{"date-parts":[["2018",8,6]]}}},{"id":863,"uris":["http://zotero.org/users/8176000/items/LMPZ4V9P"],"itemData":{"id":863,"type":"article-journal","abstract":"The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URL":"https://www.nature.com/articles/nrg2416","volume":"9","author":[{"family":"Arendt","given":"Detlev"}],"accessed":{"date-parts":[["2021",10,1]]},"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t>
      </w:r>
      <w:r w:rsidR="009A57C9" w:rsidRPr="009A57C9">
        <w:rPr>
          <w:rFonts w:ascii="Times New Roman" w:eastAsia="Times New Roman" w:hAnsi="Times New Roman" w:cs="Times New Roman"/>
          <w:sz w:val="24"/>
          <w:szCs w:val="24"/>
        </w:rPr>
        <w:t xml:space="preserve">Traditionally, the identification of PRCs in animals was based on morphological studies. However, </w:t>
      </w:r>
      <w:r w:rsidR="00C50929">
        <w:rPr>
          <w:rFonts w:ascii="Times New Roman" w:eastAsia="Times New Roman" w:hAnsi="Times New Roman" w:cs="Times New Roman"/>
          <w:sz w:val="24"/>
          <w:szCs w:val="24"/>
        </w:rPr>
        <w:t>there is now</w:t>
      </w:r>
      <w:r w:rsidR="009A57C9">
        <w:rPr>
          <w:rFonts w:ascii="Times New Roman" w:eastAsia="Times New Roman" w:hAnsi="Times New Roman" w:cs="Times New Roman"/>
          <w:sz w:val="24"/>
          <w:szCs w:val="24"/>
        </w:rPr>
        <w:t xml:space="preserve"> </w:t>
      </w:r>
      <w:r w:rsidR="00FD04C7" w:rsidRPr="009A57C9">
        <w:rPr>
          <w:rFonts w:ascii="Times New Roman" w:eastAsia="Times New Roman" w:hAnsi="Times New Roman" w:cs="Times New Roman"/>
          <w:sz w:val="24"/>
          <w:szCs w:val="24"/>
        </w:rPr>
        <w:t>a</w:t>
      </w:r>
      <w:r w:rsidR="00FD04C7">
        <w:rPr>
          <w:rFonts w:ascii="Times New Roman" w:eastAsia="Times New Roman" w:hAnsi="Times New Roman" w:cs="Times New Roman"/>
          <w:sz w:val="24"/>
          <w:szCs w:val="24"/>
        </w:rPr>
        <w:t>n increasing</w:t>
      </w:r>
      <w:r w:rsidR="009A57C9" w:rsidRPr="009A57C9">
        <w:rPr>
          <w:rFonts w:ascii="Times New Roman" w:eastAsia="Times New Roman" w:hAnsi="Times New Roman" w:cs="Times New Roman"/>
          <w:sz w:val="24"/>
          <w:szCs w:val="24"/>
        </w:rPr>
        <w:t xml:space="preserve"> understanding that </w:t>
      </w:r>
      <w:r w:rsidR="0069274E">
        <w:rPr>
          <w:rFonts w:ascii="Times New Roman" w:eastAsia="Times New Roman" w:hAnsi="Times New Roman" w:cs="Times New Roman"/>
          <w:sz w:val="24"/>
          <w:szCs w:val="24"/>
        </w:rPr>
        <w:t>PRCs</w:t>
      </w:r>
      <w:r w:rsidR="009A57C9">
        <w:rPr>
          <w:rFonts w:ascii="Times New Roman" w:eastAsia="Times New Roman" w:hAnsi="Times New Roman" w:cs="Times New Roman"/>
          <w:sz w:val="24"/>
          <w:szCs w:val="24"/>
        </w:rPr>
        <w:t xml:space="preserve"> are characterised by a</w:t>
      </w:r>
      <w:r w:rsidR="009A57C9" w:rsidRPr="009A57C9">
        <w:rPr>
          <w:rFonts w:ascii="Times New Roman" w:eastAsia="Times New Roman" w:hAnsi="Times New Roman" w:cs="Times New Roman"/>
          <w:sz w:val="24"/>
          <w:szCs w:val="24"/>
        </w:rPr>
        <w:t xml:space="preserve"> distinct molecular profile, </w:t>
      </w:r>
      <w:r w:rsidR="009A57C9">
        <w:rPr>
          <w:rFonts w:ascii="Times New Roman" w:eastAsia="Times New Roman" w:hAnsi="Times New Roman" w:cs="Times New Roman"/>
          <w:sz w:val="24"/>
          <w:szCs w:val="24"/>
        </w:rPr>
        <w:t>including</w:t>
      </w:r>
      <w:r w:rsidR="009A57C9" w:rsidRPr="009A57C9">
        <w:rPr>
          <w:rFonts w:ascii="Times New Roman" w:eastAsia="Times New Roman" w:hAnsi="Times New Roman" w:cs="Times New Roman"/>
          <w:sz w:val="24"/>
          <w:szCs w:val="24"/>
        </w:rPr>
        <w:t xml:space="preserve"> </w:t>
      </w:r>
      <w:r w:rsidR="009F09D6">
        <w:rPr>
          <w:rFonts w:ascii="Times New Roman" w:eastAsia="Times New Roman" w:hAnsi="Times New Roman" w:cs="Times New Roman"/>
          <w:sz w:val="24"/>
          <w:szCs w:val="24"/>
        </w:rPr>
        <w:t xml:space="preserve">both the molecular machinery required for phototransduction and </w:t>
      </w:r>
      <w:r w:rsidR="009A57C9" w:rsidRPr="009A57C9">
        <w:rPr>
          <w:rFonts w:ascii="Times New Roman" w:eastAsia="Times New Roman" w:hAnsi="Times New Roman" w:cs="Times New Roman"/>
          <w:sz w:val="24"/>
          <w:szCs w:val="24"/>
        </w:rPr>
        <w:t xml:space="preserve">a core </w:t>
      </w:r>
      <w:r w:rsidR="00C50929">
        <w:rPr>
          <w:rFonts w:ascii="Times New Roman" w:eastAsia="Times New Roman" w:hAnsi="Times New Roman" w:cs="Times New Roman"/>
          <w:sz w:val="24"/>
          <w:szCs w:val="24"/>
        </w:rPr>
        <w:t>set</w:t>
      </w:r>
      <w:r w:rsidR="009A57C9" w:rsidRPr="009A57C9">
        <w:rPr>
          <w:rFonts w:ascii="Times New Roman" w:eastAsia="Times New Roman" w:hAnsi="Times New Roman" w:cs="Times New Roman"/>
          <w:sz w:val="24"/>
          <w:szCs w:val="24"/>
        </w:rPr>
        <w:t xml:space="preserve"> of regulatory genes crucial for their cell</w:t>
      </w:r>
      <w:r w:rsidR="004B42E5">
        <w:rPr>
          <w:rFonts w:ascii="Times New Roman" w:eastAsia="Times New Roman" w:hAnsi="Times New Roman" w:cs="Times New Roman"/>
          <w:sz w:val="24"/>
          <w:szCs w:val="24"/>
        </w:rPr>
        <w:t>-</w:t>
      </w:r>
      <w:r w:rsidR="009A57C9" w:rsidRPr="009A57C9">
        <w:rPr>
          <w:rFonts w:ascii="Times New Roman" w:eastAsia="Times New Roman" w:hAnsi="Times New Roman" w:cs="Times New Roman"/>
          <w:sz w:val="24"/>
          <w:szCs w:val="24"/>
        </w:rPr>
        <w:t>type</w:t>
      </w:r>
      <w:r w:rsidR="00996DBA">
        <w:rPr>
          <w:rFonts w:ascii="Times New Roman" w:eastAsia="Times New Roman" w:hAnsi="Times New Roman" w:cs="Times New Roman"/>
          <w:sz w:val="24"/>
          <w:szCs w:val="24"/>
        </w:rPr>
        <w:t xml:space="preserve"> identity</w:t>
      </w:r>
      <w:r w:rsidR="006700EB">
        <w:rPr>
          <w:rFonts w:ascii="Times New Roman" w:eastAsia="Times New Roman" w:hAnsi="Times New Roman" w:cs="Times New Roman"/>
          <w:sz w:val="24"/>
          <w:szCs w:val="24"/>
        </w:rPr>
        <w:t xml:space="preserve"> </w:t>
      </w:r>
      <w:r w:rsidR="006700EB">
        <w:rPr>
          <w:rFonts w:ascii="Times New Roman" w:eastAsia="Times New Roman" w:hAnsi="Times New Roman" w:cs="Times New Roman"/>
          <w:sz w:val="24"/>
          <w:szCs w:val="24"/>
        </w:rPr>
        <w:fldChar w:fldCharType="begin"/>
      </w:r>
      <w:r w:rsidR="003D2D4D">
        <w:rPr>
          <w:rFonts w:ascii="Times New Roman" w:eastAsia="Times New Roman" w:hAnsi="Times New Roman" w:cs="Times New Roman"/>
          <w:sz w:val="24"/>
          <w:szCs w:val="24"/>
        </w:rPr>
        <w:instrText xml:space="preserve"> ADDIN ZOTERO_ITEM CSL_CITATION {"citationID":"qzkVWcKX","properties":{"formattedCitation":"(Arendt 2003; Arendt 2008; Arendt et al. 2016; Valencia et al. 2021)","plainCitation":"(Arendt 2003; Arendt 2008; Arendt et al. 2016; Valencia et al. 2021)","noteIndex":0},"citationItems":[{"id":361,"uris":["http://zotero.org/users/8176000/items/NZIDMZ9V"],"itemData":{"id":361,"type":"article-journal","abstract":"The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URL":"https://www.nature.com/articles/nrg2416","volume":"9","author":[{"family":"Arendt","given":"Detlev"}],"accessed":{"date-parts":[["2021",10,1]]},"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6700EB">
        <w:rPr>
          <w:rFonts w:ascii="Times New Roman" w:eastAsia="Times New Roman" w:hAnsi="Times New Roman" w:cs="Times New Roman"/>
          <w:sz w:val="24"/>
          <w:szCs w:val="24"/>
        </w:rPr>
        <w:fldChar w:fldCharType="separate"/>
      </w:r>
      <w:r w:rsidR="003D2D4D" w:rsidRPr="003D2D4D">
        <w:rPr>
          <w:rFonts w:ascii="Times New Roman" w:hAnsi="Times New Roman" w:cs="Times New Roman"/>
          <w:sz w:val="24"/>
        </w:rPr>
        <w:t>(Arendt 2003; Arendt 2008; Arendt et al. 2016; Valencia et al. 2021)</w:t>
      </w:r>
      <w:r w:rsidR="006700EB">
        <w:rPr>
          <w:rFonts w:ascii="Times New Roman" w:eastAsia="Times New Roman" w:hAnsi="Times New Roman" w:cs="Times New Roman"/>
          <w:sz w:val="24"/>
          <w:szCs w:val="24"/>
        </w:rPr>
        <w:fldChar w:fldCharType="end"/>
      </w:r>
      <w:r w:rsidR="009A57C9">
        <w:rPr>
          <w:rFonts w:ascii="Times New Roman" w:eastAsia="Times New Roman" w:hAnsi="Times New Roman" w:cs="Times New Roman"/>
          <w:sz w:val="24"/>
          <w:szCs w:val="24"/>
        </w:rPr>
        <w:t>.</w:t>
      </w:r>
      <w:r w:rsidR="009A57C9" w:rsidRPr="009A57C9">
        <w:rPr>
          <w:rFonts w:ascii="Times New Roman" w:eastAsia="Times New Roman" w:hAnsi="Times New Roman" w:cs="Times New Roman"/>
          <w:sz w:val="24"/>
          <w:szCs w:val="24"/>
        </w:rPr>
        <w:t xml:space="preserve"> </w:t>
      </w:r>
      <w:r w:rsidR="009059B6">
        <w:rPr>
          <w:rFonts w:ascii="Times New Roman" w:eastAsia="Times New Roman" w:hAnsi="Times New Roman" w:cs="Times New Roman"/>
          <w:sz w:val="24"/>
          <w:szCs w:val="24"/>
        </w:rPr>
        <w:t>T</w:t>
      </w:r>
      <w:r w:rsidR="002B567E" w:rsidRPr="00086D70">
        <w:rPr>
          <w:rFonts w:ascii="Times New Roman" w:eastAsia="Times New Roman" w:hAnsi="Times New Roman" w:cs="Times New Roman"/>
          <w:sz w:val="24"/>
          <w:szCs w:val="24"/>
        </w:rPr>
        <w:t xml:space="preserve">he availability of single-cell RNA sequencing </w:t>
      </w:r>
      <w:r w:rsidR="0039056B">
        <w:rPr>
          <w:rFonts w:ascii="Times New Roman" w:eastAsia="Times New Roman" w:hAnsi="Times New Roman" w:cs="Times New Roman"/>
          <w:sz w:val="24"/>
          <w:szCs w:val="24"/>
        </w:rPr>
        <w:t xml:space="preserve">technologies have resulted in a growing number of </w:t>
      </w:r>
      <w:r w:rsidR="009F5CDC">
        <w:rPr>
          <w:rFonts w:ascii="Times New Roman" w:eastAsia="Times New Roman" w:hAnsi="Times New Roman" w:cs="Times New Roman"/>
          <w:sz w:val="24"/>
          <w:szCs w:val="24"/>
        </w:rPr>
        <w:t xml:space="preserve">datasets that </w:t>
      </w:r>
      <w:r w:rsidR="002B567E" w:rsidRPr="00086D70">
        <w:rPr>
          <w:rFonts w:ascii="Times New Roman" w:eastAsia="Times New Roman" w:hAnsi="Times New Roman" w:cs="Times New Roman"/>
          <w:sz w:val="24"/>
          <w:szCs w:val="24"/>
        </w:rPr>
        <w:t>allows us to explore the presence of these cell-type</w:t>
      </w:r>
      <w:r w:rsidR="009F5CDC">
        <w:rPr>
          <w:rFonts w:ascii="Times New Roman" w:eastAsia="Times New Roman" w:hAnsi="Times New Roman" w:cs="Times New Roman"/>
          <w:sz w:val="24"/>
          <w:szCs w:val="24"/>
        </w:rPr>
        <w:t xml:space="preserve"> molecular profiles</w:t>
      </w:r>
      <w:r w:rsidR="002B567E" w:rsidRPr="00086D70">
        <w:rPr>
          <w:rFonts w:ascii="Times New Roman" w:eastAsia="Times New Roman" w:hAnsi="Times New Roman" w:cs="Times New Roman"/>
          <w:sz w:val="24"/>
          <w:szCs w:val="24"/>
        </w:rPr>
        <w:t xml:space="preserve"> in </w:t>
      </w:r>
      <w:r w:rsidR="00F876C7">
        <w:rPr>
          <w:rFonts w:ascii="Times New Roman" w:eastAsia="Times New Roman" w:hAnsi="Times New Roman" w:cs="Times New Roman"/>
          <w:sz w:val="24"/>
          <w:szCs w:val="24"/>
        </w:rPr>
        <w:t>diverse</w:t>
      </w:r>
      <w:r w:rsidR="002B567E" w:rsidRPr="00086D70">
        <w:rPr>
          <w:rFonts w:ascii="Times New Roman" w:eastAsia="Times New Roman" w:hAnsi="Times New Roman" w:cs="Times New Roman"/>
          <w:sz w:val="24"/>
          <w:szCs w:val="24"/>
        </w:rPr>
        <w:t xml:space="preserve"> organisms. </w:t>
      </w:r>
    </w:p>
    <w:p w14:paraId="0B6A3DFD" w14:textId="17773706"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w:t>
      </w:r>
      <w:r w:rsidR="00C57DC6">
        <w:rPr>
          <w:rFonts w:ascii="Times New Roman" w:eastAsia="Times New Roman" w:hAnsi="Times New Roman" w:cs="Times New Roman"/>
          <w:sz w:val="24"/>
          <w:szCs w:val="24"/>
        </w:rPr>
        <w:t>chapter I</w:t>
      </w:r>
      <w:r w:rsidRPr="00086D70">
        <w:rPr>
          <w:rFonts w:ascii="Times New Roman" w:eastAsia="Times New Roman" w:hAnsi="Times New Roman" w:cs="Times New Roman"/>
          <w:sz w:val="24"/>
          <w:szCs w:val="24"/>
        </w:rPr>
        <w:t xml:space="preserv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w:t>
      </w:r>
      <w:r w:rsidR="00046AAD">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F1330C4"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Extended gene families of phototransduction components are generally broadly distributed throughout </w:t>
      </w:r>
      <w:r w:rsidR="00C233B9">
        <w:rPr>
          <w:rFonts w:ascii="Times New Roman" w:eastAsia="Times New Roman" w:hAnsi="Times New Roman" w:cs="Times New Roman"/>
          <w:bCs/>
          <w:color w:val="002060"/>
          <w:sz w:val="28"/>
          <w:szCs w:val="28"/>
        </w:rPr>
        <w:t>eukaryotes</w:t>
      </w:r>
      <w:r w:rsidR="004729F6" w:rsidRPr="004B7DD1">
        <w:rPr>
          <w:rFonts w:ascii="Times New Roman" w:eastAsia="Times New Roman" w:hAnsi="Times New Roman" w:cs="Times New Roman"/>
          <w:bCs/>
          <w:color w:val="002060"/>
          <w:sz w:val="28"/>
          <w:szCs w:val="28"/>
        </w:rPr>
        <w:t>.</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16F00F5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study the evolution of the phototransduction cascades, </w:t>
      </w:r>
      <w:r w:rsidR="00DE45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first investigated the </w:t>
      </w:r>
      <w:r w:rsidR="00453E76">
        <w:rPr>
          <w:rFonts w:ascii="Times New Roman" w:eastAsia="Times New Roman" w:hAnsi="Times New Roman" w:cs="Times New Roman"/>
          <w:sz w:val="24"/>
          <w:szCs w:val="24"/>
        </w:rPr>
        <w:t>distribution</w:t>
      </w:r>
      <w:r w:rsidR="00453E7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of each phototransduction component </w:t>
      </w:r>
      <w:r w:rsidR="009F75C1">
        <w:rPr>
          <w:rFonts w:ascii="Times New Roman" w:eastAsia="Times New Roman" w:hAnsi="Times New Roman" w:cs="Times New Roman"/>
          <w:sz w:val="24"/>
          <w:szCs w:val="24"/>
        </w:rPr>
        <w:t xml:space="preserve">gene family </w:t>
      </w:r>
      <w:r w:rsidRPr="00086D70">
        <w:rPr>
          <w:rFonts w:ascii="Times New Roman" w:eastAsia="Times New Roman" w:hAnsi="Times New Roman" w:cs="Times New Roman"/>
          <w:sz w:val="24"/>
          <w:szCs w:val="24"/>
        </w:rPr>
        <w:t>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t>
      </w:r>
      <w:r w:rsidR="00C0781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w:t>
      </w:r>
      <w:r w:rsidR="00202467">
        <w:rPr>
          <w:rFonts w:ascii="Times New Roman" w:eastAsia="Times New Roman" w:hAnsi="Times New Roman" w:cs="Times New Roman"/>
          <w:sz w:val="24"/>
          <w:szCs w:val="24"/>
        </w:rPr>
        <w:t>non-bilaterian</w:t>
      </w:r>
      <w:r w:rsidRPr="00086D70">
        <w:rPr>
          <w:rFonts w:ascii="Times New Roman" w:eastAsia="Times New Roman" w:hAnsi="Times New Roman" w:cs="Times New Roman"/>
          <w:sz w:val="24"/>
          <w:szCs w:val="24"/>
        </w:rPr>
        <w:t xml:space="preserve"> animals</w:t>
      </w:r>
      <w:r w:rsidR="00CE3C43">
        <w:rPr>
          <w:rFonts w:ascii="Times New Roman" w:eastAsia="Times New Roman" w:hAnsi="Times New Roman" w:cs="Times New Roman"/>
          <w:sz w:val="24"/>
          <w:szCs w:val="24"/>
        </w:rPr>
        <w:t xml:space="preserve"> (25 species)</w:t>
      </w:r>
      <w:r w:rsidRPr="00086D70">
        <w:rPr>
          <w:rFonts w:ascii="Times New Roman" w:eastAsia="Times New Roman" w:hAnsi="Times New Roman" w:cs="Times New Roman"/>
          <w:sz w:val="24"/>
          <w:szCs w:val="24"/>
        </w:rPr>
        <w:t xml:space="preserve"> and </w:t>
      </w:r>
      <w:r w:rsidR="00CE3C43">
        <w:rPr>
          <w:rFonts w:ascii="Times New Roman" w:eastAsia="Times New Roman" w:hAnsi="Times New Roman" w:cs="Times New Roman"/>
          <w:sz w:val="24"/>
          <w:szCs w:val="24"/>
        </w:rPr>
        <w:t xml:space="preserve">closest relatives </w:t>
      </w:r>
      <w:r w:rsidR="000B7865">
        <w:rPr>
          <w:rFonts w:ascii="Times New Roman" w:eastAsia="Times New Roman" w:hAnsi="Times New Roman" w:cs="Times New Roman"/>
          <w:sz w:val="24"/>
          <w:szCs w:val="24"/>
        </w:rPr>
        <w:t>of</w:t>
      </w:r>
      <w:r w:rsidR="000B786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animals</w:t>
      </w:r>
      <w:r w:rsidR="00CE3C43">
        <w:rPr>
          <w:rFonts w:ascii="Times New Roman" w:eastAsia="Times New Roman" w:hAnsi="Times New Roman" w:cs="Times New Roman"/>
          <w:sz w:val="24"/>
          <w:szCs w:val="24"/>
        </w:rPr>
        <w:t xml:space="preserve"> (</w:t>
      </w:r>
      <w:r w:rsidR="00143D8B">
        <w:rPr>
          <w:rFonts w:ascii="Times New Roman" w:eastAsia="Times New Roman" w:hAnsi="Times New Roman" w:cs="Times New Roman"/>
          <w:sz w:val="24"/>
          <w:szCs w:val="24"/>
        </w:rPr>
        <w:t>8</w:t>
      </w:r>
      <w:r w:rsidR="00CE3C43">
        <w:rPr>
          <w:rFonts w:ascii="Times New Roman" w:eastAsia="Times New Roman" w:hAnsi="Times New Roman" w:cs="Times New Roman"/>
          <w:sz w:val="24"/>
          <w:szCs w:val="24"/>
        </w:rPr>
        <w:t xml:space="preserve"> choanoflagellates and 5 other </w:t>
      </w:r>
      <w:r w:rsidR="00143D8B">
        <w:rPr>
          <w:rFonts w:ascii="Times New Roman" w:eastAsia="Times New Roman" w:hAnsi="Times New Roman" w:cs="Times New Roman"/>
          <w:sz w:val="24"/>
          <w:szCs w:val="24"/>
        </w:rPr>
        <w:t>holozoans)</w:t>
      </w:r>
      <w:r w:rsidRPr="00086D70">
        <w:rPr>
          <w:rFonts w:ascii="Times New Roman" w:eastAsia="Times New Roman" w:hAnsi="Times New Roman" w:cs="Times New Roman"/>
          <w:sz w:val="24"/>
          <w:szCs w:val="24"/>
        </w:rPr>
        <w:t>, but also included a balanced sampling of all major eukaryotic groups</w:t>
      </w:r>
      <w:r w:rsidR="000A1112">
        <w:rPr>
          <w:rFonts w:ascii="Times New Roman" w:eastAsia="Times New Roman" w:hAnsi="Times New Roman" w:cs="Times New Roman"/>
          <w:sz w:val="24"/>
          <w:szCs w:val="24"/>
        </w:rPr>
        <w:t xml:space="preserve"> to account for </w:t>
      </w:r>
      <w:r w:rsidR="00C00641">
        <w:rPr>
          <w:rFonts w:ascii="Times New Roman" w:eastAsia="Times New Roman" w:hAnsi="Times New Roman" w:cs="Times New Roman"/>
          <w:sz w:val="24"/>
          <w:szCs w:val="24"/>
        </w:rPr>
        <w:t>the potential ancient origin of some of the gene families</w:t>
      </w:r>
      <w:r w:rsidRPr="00086D70">
        <w:rPr>
          <w:rFonts w:ascii="Times New Roman" w:eastAsia="Times New Roman" w:hAnsi="Times New Roman" w:cs="Times New Roman"/>
          <w:sz w:val="24"/>
          <w:szCs w:val="24"/>
        </w:rPr>
        <w:t xml:space="preserve">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w:t>
      </w:r>
      <w:r w:rsidR="00211DD6">
        <w:rPr>
          <w:rFonts w:ascii="Times New Roman" w:eastAsia="Times New Roman" w:hAnsi="Times New Roman" w:cs="Times New Roman"/>
          <w:sz w:val="24"/>
          <w:szCs w:val="24"/>
        </w:rPr>
        <w:t xml:space="preserve"> </w:t>
      </w:r>
      <w:r w:rsidR="003D381C">
        <w:rPr>
          <w:rFonts w:ascii="Times New Roman" w:eastAsia="Times New Roman" w:hAnsi="Times New Roman" w:cs="Times New Roman"/>
          <w:sz w:val="24"/>
          <w:szCs w:val="24"/>
        </w:rPr>
        <w:t>(details are described in the Methods section)</w:t>
      </w:r>
      <w:r w:rsidRPr="00086D70">
        <w:rPr>
          <w:rFonts w:ascii="Times New Roman" w:eastAsia="Times New Roman" w:hAnsi="Times New Roman" w:cs="Times New Roman"/>
          <w:sz w:val="24"/>
          <w:szCs w:val="24"/>
        </w:rPr>
        <w:t xml:space="preserve">. </w:t>
      </w:r>
      <w:r w:rsidR="0075650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constructed maximum likelihood phylogenetic trees </w:t>
      </w:r>
      <w:r w:rsidR="00105CFD">
        <w:rPr>
          <w:rFonts w:ascii="Times New Roman" w:eastAsia="Times New Roman" w:hAnsi="Times New Roman" w:cs="Times New Roman"/>
          <w:sz w:val="24"/>
          <w:szCs w:val="24"/>
        </w:rPr>
        <w:t>followed by</w:t>
      </w:r>
      <w:r w:rsidR="00105CF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 tree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performed both with ctenophore-first and sponge-first scenarios and comparison of total number of events (duplications and losses) revealed that</w:t>
      </w:r>
      <w:r w:rsidR="00D14348">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 xml:space="preserve">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665E20FD"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t>
      </w:r>
      <w:r w:rsidR="007F129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identifying the sub-group containing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the phototransduction cascades. </w:t>
      </w:r>
      <w:r w:rsidR="00B3644C">
        <w:rPr>
          <w:rFonts w:ascii="Times New Roman" w:eastAsia="Times New Roman" w:hAnsi="Times New Roman" w:cs="Times New Roman"/>
          <w:sz w:val="24"/>
          <w:szCs w:val="24"/>
        </w:rPr>
        <w:t>The objective was</w:t>
      </w:r>
      <w:r w:rsidRPr="00086D70">
        <w:rPr>
          <w:rFonts w:ascii="Times New Roman" w:eastAsia="Times New Roman" w:hAnsi="Times New Roman" w:cs="Times New Roman"/>
          <w:sz w:val="24"/>
          <w:szCs w:val="24"/>
        </w:rPr>
        <w:t xml:space="preserve">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00B238D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expanded </w:t>
      </w:r>
      <w:r w:rsidR="00B238D9">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definition of the group of interest to include a broader set of genes within an orthogroup of interest. </w:t>
      </w:r>
      <w:r w:rsidR="00B238D9">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w:t>
      </w:r>
      <w:r w:rsidR="009F1AE4">
        <w:rPr>
          <w:rFonts w:ascii="Times New Roman" w:eastAsia="Times New Roman" w:hAnsi="Times New Roman" w:cs="Times New Roman"/>
          <w:sz w:val="24"/>
          <w:szCs w:val="24"/>
        </w:rPr>
        <w:t xml:space="preserve">whole </w:t>
      </w:r>
      <w:r w:rsidRPr="00086D70">
        <w:rPr>
          <w:rFonts w:ascii="Times New Roman" w:eastAsia="Times New Roman" w:hAnsi="Times New Roman" w:cs="Times New Roman"/>
          <w:sz w:val="24"/>
          <w:szCs w:val="24"/>
        </w:rPr>
        <w:t>extended gene</w:t>
      </w:r>
      <w:r w:rsidR="00546306">
        <w:rPr>
          <w:rFonts w:ascii="Times New Roman" w:eastAsia="Times New Roman" w:hAnsi="Times New Roman" w:cs="Times New Roman"/>
          <w:sz w:val="24"/>
          <w:szCs w:val="24"/>
        </w:rPr>
        <w:t xml:space="preserve"> family</w:t>
      </w:r>
      <w:r w:rsidRPr="00086D70">
        <w:rPr>
          <w:rFonts w:ascii="Times New Roman" w:eastAsia="Times New Roman" w:hAnsi="Times New Roman" w:cs="Times New Roman"/>
          <w:sz w:val="24"/>
          <w:szCs w:val="24"/>
        </w:rPr>
        <w:t>, the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0F14CF">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65B9D50D">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6.55pt;height:118.1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Z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w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Y/+kmR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0078FE8E" w:rsidR="00D57823" w:rsidRPr="00086D70" w:rsidRDefault="00907D09"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There are </w:t>
      </w:r>
      <w:r w:rsidR="00476E4C">
        <w:rPr>
          <w:rFonts w:ascii="Times New Roman" w:eastAsia="Times New Roman" w:hAnsi="Times New Roman" w:cs="Times New Roman"/>
          <w:sz w:val="24"/>
          <w:szCs w:val="24"/>
        </w:rPr>
        <w:t xml:space="preserve">six gene families that are common amongst the two phototransduction pathways (Table 3.1). </w:t>
      </w:r>
      <w:r w:rsidR="00AD2824">
        <w:rPr>
          <w:rFonts w:ascii="Times New Roman" w:eastAsia="Times New Roman" w:hAnsi="Times New Roman" w:cs="Times New Roman"/>
          <w:sz w:val="24"/>
          <w:szCs w:val="24"/>
        </w:rPr>
        <w:t xml:space="preserve">Within these families, the orthogroups of interest are the ones that contain either the human or </w:t>
      </w:r>
      <w:r w:rsidR="00A5384B">
        <w:rPr>
          <w:rFonts w:ascii="Times New Roman" w:eastAsia="Times New Roman" w:hAnsi="Times New Roman" w:cs="Times New Roman"/>
          <w:sz w:val="24"/>
          <w:szCs w:val="24"/>
        </w:rPr>
        <w:t xml:space="preserve">the </w:t>
      </w:r>
      <w:r w:rsidR="00AD2824">
        <w:rPr>
          <w:rFonts w:ascii="Times New Roman" w:eastAsia="Times New Roman" w:hAnsi="Times New Roman" w:cs="Times New Roman"/>
          <w:sz w:val="24"/>
          <w:szCs w:val="24"/>
        </w:rPr>
        <w:t xml:space="preserve">fly gene (or both). </w:t>
      </w:r>
      <w:r w:rsidR="00A949F8">
        <w:rPr>
          <w:rFonts w:ascii="Times New Roman" w:eastAsia="Times New Roman" w:hAnsi="Times New Roman" w:cs="Times New Roman"/>
          <w:sz w:val="24"/>
          <w:szCs w:val="24"/>
        </w:rPr>
        <w:t>These orthogroups of interest a</w:t>
      </w:r>
      <w:r w:rsidR="00C73F2D">
        <w:rPr>
          <w:rFonts w:ascii="Times New Roman" w:eastAsia="Times New Roman" w:hAnsi="Times New Roman" w:cs="Times New Roman"/>
          <w:sz w:val="24"/>
          <w:szCs w:val="24"/>
        </w:rPr>
        <w:t>re</w:t>
      </w:r>
      <w:r w:rsidR="002B567E" w:rsidRPr="00086D70">
        <w:rPr>
          <w:rFonts w:ascii="Times New Roman" w:eastAsia="Times New Roman" w:hAnsi="Times New Roman" w:cs="Times New Roman"/>
          <w:sz w:val="24"/>
          <w:szCs w:val="24"/>
        </w:rPr>
        <w:t xml:space="preserve"> present either strictly in animals</w:t>
      </w:r>
      <w:r w:rsidR="00C73F2D">
        <w:rPr>
          <w:rFonts w:ascii="Times New Roman" w:eastAsia="Times New Roman" w:hAnsi="Times New Roman" w:cs="Times New Roman"/>
          <w:sz w:val="24"/>
          <w:szCs w:val="24"/>
        </w:rPr>
        <w:t xml:space="preserve">, like in the case of </w:t>
      </w:r>
      <w:r w:rsidR="002B567E" w:rsidRPr="00086D70">
        <w:rPr>
          <w:rFonts w:ascii="Times New Roman" w:eastAsia="Times New Roman" w:hAnsi="Times New Roman" w:cs="Times New Roman"/>
          <w:sz w:val="24"/>
          <w:szCs w:val="24"/>
        </w:rPr>
        <w:t>opsin</w:t>
      </w:r>
      <w:r w:rsidR="001F431A" w:rsidRPr="00086D70">
        <w:rPr>
          <w:rFonts w:ascii="Times New Roman" w:eastAsia="Times New Roman" w:hAnsi="Times New Roman" w:cs="Times New Roman"/>
          <w:sz w:val="24"/>
          <w:szCs w:val="24"/>
        </w:rPr>
        <w:t>s</w:t>
      </w:r>
      <w:r w:rsidR="002B567E" w:rsidRPr="00086D70">
        <w:rPr>
          <w:rFonts w:ascii="Times New Roman" w:eastAsia="Times New Roman" w:hAnsi="Times New Roman" w:cs="Times New Roman"/>
          <w:sz w:val="24"/>
          <w:szCs w:val="24"/>
        </w:rPr>
        <w:t xml:space="preserve">, G gamma and </w:t>
      </w:r>
      <w:proofErr w:type="spellStart"/>
      <w:r w:rsidR="002B567E" w:rsidRPr="00086D70">
        <w:rPr>
          <w:rFonts w:ascii="Times New Roman" w:eastAsia="Times New Roman" w:hAnsi="Times New Roman" w:cs="Times New Roman"/>
          <w:sz w:val="24"/>
          <w:szCs w:val="24"/>
        </w:rPr>
        <w:t>arrestin</w:t>
      </w:r>
      <w:proofErr w:type="spellEnd"/>
      <w:r w:rsidR="00C73F2D">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or within </w:t>
      </w:r>
      <w:proofErr w:type="spellStart"/>
      <w:r w:rsidR="002B567E" w:rsidRPr="00086D70">
        <w:rPr>
          <w:rFonts w:ascii="Times New Roman" w:eastAsia="Times New Roman" w:hAnsi="Times New Roman" w:cs="Times New Roman"/>
          <w:sz w:val="24"/>
          <w:szCs w:val="24"/>
        </w:rPr>
        <w:t>Holozoa</w:t>
      </w:r>
      <w:proofErr w:type="spellEnd"/>
      <w:r w:rsidR="002B567E" w:rsidRPr="00086D70">
        <w:rPr>
          <w:rFonts w:ascii="Times New Roman" w:eastAsia="Times New Roman" w:hAnsi="Times New Roman" w:cs="Times New Roman"/>
          <w:sz w:val="24"/>
          <w:szCs w:val="24"/>
        </w:rPr>
        <w:t xml:space="preserve"> (G beta, calmodulin, GRK)</w:t>
      </w:r>
      <w:r w:rsidR="00C73F2D">
        <w:rPr>
          <w:rFonts w:ascii="Times New Roman" w:eastAsia="Times New Roman" w:hAnsi="Times New Roman" w:cs="Times New Roman"/>
          <w:sz w:val="24"/>
          <w:szCs w:val="24"/>
        </w:rPr>
        <w:t xml:space="preserve"> </w:t>
      </w:r>
      <w:r w:rsidR="00C73F2D" w:rsidRPr="00086D70">
        <w:rPr>
          <w:rFonts w:ascii="Times New Roman" w:eastAsia="Times New Roman" w:hAnsi="Times New Roman" w:cs="Times New Roman"/>
          <w:sz w:val="24"/>
          <w:szCs w:val="24"/>
        </w:rPr>
        <w:t xml:space="preserve">(Figure </w:t>
      </w:r>
      <w:r w:rsidR="00C73F2D">
        <w:rPr>
          <w:rFonts w:ascii="Times New Roman" w:eastAsia="Times New Roman" w:hAnsi="Times New Roman" w:cs="Times New Roman"/>
          <w:sz w:val="24"/>
          <w:szCs w:val="24"/>
        </w:rPr>
        <w:t>3.</w:t>
      </w:r>
      <w:r w:rsidR="00C73F2D" w:rsidRPr="00B55E61">
        <w:rPr>
          <w:rFonts w:ascii="Times New Roman" w:eastAsia="Times New Roman" w:hAnsi="Times New Roman" w:cs="Times New Roman"/>
          <w:sz w:val="24"/>
          <w:szCs w:val="24"/>
        </w:rPr>
        <w:t>2A</w:t>
      </w:r>
      <w:r w:rsidR="00C73F2D" w:rsidRPr="00086D7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However, if we consider the extended gene family, then G beta, calmodulin and GRK span all Eukarya, </w:t>
      </w:r>
      <w:proofErr w:type="spellStart"/>
      <w:r w:rsidR="002B567E" w:rsidRPr="00086D70">
        <w:rPr>
          <w:rFonts w:ascii="Times New Roman" w:eastAsia="Times New Roman" w:hAnsi="Times New Roman" w:cs="Times New Roman"/>
          <w:sz w:val="24"/>
          <w:szCs w:val="24"/>
        </w:rPr>
        <w:t>arrestin</w:t>
      </w:r>
      <w:proofErr w:type="spellEnd"/>
      <w:r w:rsidR="002B567E" w:rsidRPr="00086D70">
        <w:rPr>
          <w:rFonts w:ascii="Times New Roman" w:eastAsia="Times New Roman" w:hAnsi="Times New Roman" w:cs="Times New Roman"/>
          <w:sz w:val="24"/>
          <w:szCs w:val="24"/>
        </w:rPr>
        <w:t xml:space="preserve"> is present up to </w:t>
      </w:r>
      <w:proofErr w:type="spellStart"/>
      <w:r w:rsidR="002B567E" w:rsidRPr="00086D70">
        <w:rPr>
          <w:rFonts w:ascii="Times New Roman" w:eastAsia="Times New Roman" w:hAnsi="Times New Roman" w:cs="Times New Roman"/>
          <w:sz w:val="24"/>
          <w:szCs w:val="24"/>
        </w:rPr>
        <w:t>Holozoa</w:t>
      </w:r>
      <w:proofErr w:type="spellEnd"/>
      <w:r w:rsidR="002B567E" w:rsidRPr="00086D70">
        <w:rPr>
          <w:rFonts w:ascii="Times New Roman" w:eastAsia="Times New Roman" w:hAnsi="Times New Roman" w:cs="Times New Roman"/>
          <w:sz w:val="24"/>
          <w:szCs w:val="24"/>
        </w:rPr>
        <w:t xml:space="preserve">, and only opsin and G gamma remain animal-specific. While for opsin this reflects the expected scenario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Metazoans","URL":"https://doi.org/10.1093/gbe/evaa015","volume":"12","author":[{"family":"Fleming","given":"James F"},{"family":"Feuda","given":"Roberto"},{"family":"Roberts","given":"Nicholas W"},{"family":"Pisani","given":"Davide"}],"accessed":{"date-parts":[["2021",10,1]]},"issued":{"date-parts":[["2020",2,1]]}}}],"schema":"https://github.com/citation-style-language/schema/raw/master/csl-citation.json"}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002B567E" w:rsidRPr="00086D70">
        <w:rPr>
          <w:rFonts w:ascii="Times New Roman" w:eastAsia="Times New Roman" w:hAnsi="Times New Roman" w:cs="Times New Roman"/>
          <w:sz w:val="24"/>
          <w:szCs w:val="24"/>
        </w:rPr>
        <w:t>) may have resulted in the exclusion of non-animal G gamma-types. Indeed</w:t>
      </w:r>
      <w:r w:rsidR="00ED60DE">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families","URL":"https://www.sciencedirect.com/science/article/pii/S1055790315001463","volume":"91","author":[{"family":"Krishnan","given":"Arunkumar"},{"family":"Mustafa","given":"Arshi"},{"family":"Almén","given":"Markus Sällman"},{"family":"Fredriksson","given":"Robert"},{"family":"Williams","given":"Michael J."},{"family":"Schiöth","given":"Helgi B."}],"accessed":{"date-parts":[["2021",10,1]]},"issued":{"date-parts":[["2015",10,1]]}}}],"schema":"https://github.com/citation-style-language/schema/raw/master/csl-citation.json"}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002B567E" w:rsidRPr="00086D70">
        <w:rPr>
          <w:rFonts w:ascii="Times New Roman" w:eastAsia="Times New Roman" w:hAnsi="Times New Roman" w:cs="Times New Roman"/>
          <w:sz w:val="24"/>
          <w:szCs w:val="24"/>
        </w:rPr>
        <w:t>G alpha</w:t>
      </w:r>
      <w:commentRangeEnd w:id="3"/>
      <w:r w:rsidR="002B567E"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002B567E"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002B567E"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in fly rhabdomeric (</w:t>
      </w:r>
      <w:proofErr w:type="spellStart"/>
      <w:r w:rsidR="002B567E" w:rsidRPr="00086D70">
        <w:rPr>
          <w:rFonts w:ascii="Times New Roman" w:eastAsia="Times New Roman" w:hAnsi="Times New Roman" w:cs="Times New Roman"/>
          <w:sz w:val="24"/>
          <w:szCs w:val="24"/>
        </w:rPr>
        <w:t>Gq</w:t>
      </w:r>
      <w:proofErr w:type="spellEnd"/>
      <w:r w:rsidR="002B567E"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tetraploidizations","URL":"https://www.sciencedirect.com/science/article/pii/S0888754312001358","volume":"100","author":[{"family":"Lagman","given":"David"},{"family":"Sundström","given":"Görel"},{"family":"Ocampo Daza","given":"Daniel"},{"family":"Abalo","given":"Xesús M."},{"family":"Larhammar","given":"Dan"}],"accessed":{"date-parts":[["2021",10,1]]},"issued":{"date-parts":[["2012",10,1]]}}}],"schema":"https://github.com/citation-style-language/schema/raw/master/csl-citation.json"}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002B567E"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002B567E"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0B5EBB">
        <w:rPr>
          <w:rFonts w:ascii="Times New Roman" w:eastAsia="Times New Roman" w:hAnsi="Times New Roman" w:cs="Times New Roman"/>
          <w:sz w:val="24"/>
          <w:szCs w:val="24"/>
        </w:rPr>
        <w:t>I</w:t>
      </w:r>
      <w:r w:rsidR="0087531A">
        <w:rPr>
          <w:rFonts w:ascii="Times New Roman" w:eastAsia="Times New Roman" w:hAnsi="Times New Roman" w:cs="Times New Roman"/>
          <w:sz w:val="24"/>
          <w:szCs w:val="24"/>
        </w:rPr>
        <w:t xml:space="preserv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C311AB">
        <w:rPr>
          <w:rFonts w:ascii="Times New Roman" w:eastAsia="Times New Roman" w:hAnsi="Times New Roman" w:cs="Times New Roman"/>
          <w:sz w:val="24"/>
          <w:szCs w:val="24"/>
          <w:highlight w:val="yellow"/>
        </w:rPr>
        <w:t>s</w:t>
      </w:r>
      <w:r w:rsidR="0087531A" w:rsidRPr="003072B3">
        <w:rPr>
          <w:rFonts w:ascii="Times New Roman" w:eastAsia="Times New Roman" w:hAnsi="Times New Roman" w:cs="Times New Roman"/>
          <w:sz w:val="24"/>
          <w:szCs w:val="24"/>
          <w:highlight w:val="yellow"/>
        </w:rPr>
        <w:t>upplementary</w:t>
      </w:r>
      <w:r w:rsidR="00D51D04">
        <w:rPr>
          <w:rFonts w:ascii="Times New Roman" w:eastAsia="Times New Roman" w:hAnsi="Times New Roman" w:cs="Times New Roman"/>
          <w:sz w:val="24"/>
          <w:szCs w:val="24"/>
          <w:highlight w:val="yellow"/>
        </w:rPr>
        <w:t xml:space="preserve"> reconciliation</w:t>
      </w:r>
      <w:r w:rsidR="0087531A" w:rsidRPr="003072B3">
        <w:rPr>
          <w:rFonts w:ascii="Times New Roman" w:eastAsia="Times New Roman" w:hAnsi="Times New Roman" w:cs="Times New Roman"/>
          <w:sz w:val="24"/>
          <w:szCs w:val="24"/>
          <w:highlight w:val="yellow"/>
        </w:rPr>
        <w:t xml:space="preserve"> </w:t>
      </w:r>
      <w:r w:rsidR="00C311AB" w:rsidRPr="00C311AB">
        <w:rPr>
          <w:rFonts w:ascii="Times New Roman" w:eastAsia="Times New Roman" w:hAnsi="Times New Roman" w:cs="Times New Roman"/>
          <w:sz w:val="24"/>
          <w:szCs w:val="24"/>
          <w:highlight w:val="yellow"/>
        </w:rPr>
        <w:t xml:space="preserve">files </w:t>
      </w:r>
      <w:r w:rsidR="00D51D04">
        <w:rPr>
          <w:rFonts w:ascii="Times New Roman" w:eastAsia="Times New Roman" w:hAnsi="Times New Roman" w:cs="Times New Roman"/>
          <w:sz w:val="24"/>
          <w:szCs w:val="24"/>
          <w:highlight w:val="yellow"/>
        </w:rPr>
        <w:t>o</w:t>
      </w:r>
      <w:r w:rsidR="00C311AB" w:rsidRPr="00C311AB">
        <w:rPr>
          <w:rFonts w:ascii="Times New Roman" w:eastAsia="Times New Roman" w:hAnsi="Times New Roman" w:cs="Times New Roman"/>
          <w:sz w:val="24"/>
          <w:szCs w:val="24"/>
          <w:highlight w:val="yellow"/>
        </w:rPr>
        <w:t>n GitHub</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w:t>
      </w:r>
      <w:r w:rsidRPr="00086D70">
        <w:rPr>
          <w:rFonts w:ascii="Times New Roman" w:eastAsia="Times New Roman" w:hAnsi="Times New Roman" w:cs="Times New Roman"/>
          <w:sz w:val="24"/>
          <w:szCs w:val="24"/>
        </w:rPr>
        <w:lastRenderedPageBreak/>
        <w:t xml:space="preserve">(inactivation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168C67C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(NCKX)","URL":"https://doi.org/10.4161/chan.4366","volume":"1","author":[{"family":"Altimimi","given":"Haider F."},{"family":"Schnetkamp","given":"Paul P.M."}],"accessed":{"date-parts":[["2021",10,1]]},"issued":{"date-parts":[["2007",3,2]]}}}],"schema":"https://github.com/citation-style-language/schema/raw/master/csl-citation.json"}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distributed in all or most phyla, the ciliary components often have a patchy presence also within animals, with vertebrates being the only group that contains all the gene families. This indicates that some of the components of the ciliary pathway used as </w:t>
      </w:r>
      <w:r w:rsidR="00944DD4">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photosensitivity","URL":"https://doi.org/10.1186/s12862-016-0695-z","volume":"16","author":[{"family":"Lagman","given":"David"},{"family":"Franzén","given":"Ilkin E."},{"family":"Eggert","given":"Joel"},{"family":"Larhammar","given":"Dan"},{"family":"Abalo","given":"Xesús M."}],"accessed":{"date-parts":[["2021",10,1]]},"issued":{"date-parts":[["2016",6,13]]}}},{"id":783,"uris":["http://zotero.org/users/8176000/items/I7FNK3K5"],"itemData":{"id":783,"type":"article-journal","abstract":"This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w:t>
      </w:r>
      <w:r w:rsidR="0084610E">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Patterns of major duplication, speciation and loss events clarify gene family </w:t>
      </w:r>
      <w:r w:rsidR="004729F6" w:rsidRPr="004B7DD1">
        <w:rPr>
          <w:rFonts w:ascii="Times New Roman" w:eastAsia="Times New Roman" w:hAnsi="Times New Roman" w:cs="Times New Roman"/>
          <w:bCs/>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726F8B5" w:rsidR="00D57823" w:rsidRDefault="006967B5" w:rsidP="00CA041D">
      <w:pPr>
        <w:spacing w:line="360" w:lineRule="auto"/>
        <w:jc w:val="both"/>
        <w:rPr>
          <w:rFonts w:ascii="Times New Roman" w:eastAsia="Times New Roman" w:hAnsi="Times New Roman" w:cs="Times New Roman"/>
          <w:sz w:val="24"/>
          <w:szCs w:val="24"/>
          <w:shd w:val="clear" w:color="auto" w:fill="FFD966"/>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approach of reconciling the gene trees to the species tree not only allowed to define the orthogroups of interest, but also revealed the specific patterns of duplication, speciation and loss events that characterise the lineage of the orthogroup of interest and all other lineages in the gene family. Here, </w:t>
      </w:r>
      <w:r w:rsidR="009B0969">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discuss the key findings for a few gene families of particular interest</w:t>
      </w:r>
      <w:r w:rsidR="00847D53">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2A2185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URL":"https://www.ncbi.nlm.nih.gov/pmc/articles/PMC2781858/","volume":"364","author":[{"family":"Shichida","given":"Yoshinori"},{"family":"Matsuyama","given":"Take"}],"accessed":{"date-parts":[["2022",8,26]]},"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002B779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w:t>
      </w:r>
      <w:r w:rsidR="002A0D48">
        <w:rPr>
          <w:rFonts w:ascii="Times New Roman" w:eastAsia="Times New Roman" w:hAnsi="Times New Roman" w:cs="Times New Roman"/>
          <w:sz w:val="24"/>
          <w:szCs w:val="24"/>
        </w:rPr>
        <w:t>GRK</w:t>
      </w:r>
      <w:r w:rsidRPr="00086D70">
        <w:rPr>
          <w:rFonts w:ascii="Times New Roman" w:eastAsia="Times New Roman" w:hAnsi="Times New Roman" w:cs="Times New Roman"/>
          <w:sz w:val="24"/>
          <w:szCs w:val="24"/>
        </w:rPr>
        <w:t xml:space="preserve"> involved in phototransduction shut-off is Gprk1, which is more closely related to GRK 2/3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URL":"https://doi.org/10.1073/pnas.0402205101","volume":"101","author":[{"family":"Lee","given":"Seung-Jae"},{"family":"Xu","given":"Hong"},{"family":"Montell","given":"Craig"}],"accessed":{"date-parts":[["2022",9,5]]},"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481E745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 </w:t>
      </w:r>
      <w:r w:rsidR="002A5354">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much broader set of eukaryotic lineages examined, </w:t>
      </w:r>
      <w:r w:rsidR="002A53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 on early-branching animals and sister groups of animals, and </w:t>
      </w:r>
      <w:r w:rsidR="00F750AD">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gene tree to species tree reconciliation, </w:t>
      </w:r>
      <w:r w:rsidR="002A53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w</w:t>
      </w:r>
      <w:r w:rsidR="002A5354">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to expand our knowledge of the evolution of the GRK family adding further details compared to </w:t>
      </w:r>
      <w:r w:rsidR="00354A09">
        <w:rPr>
          <w:rFonts w:ascii="Times New Roman" w:eastAsia="Times New Roman" w:hAnsi="Times New Roman" w:cs="Times New Roman"/>
          <w:sz w:val="24"/>
          <w:szCs w:val="24"/>
        </w:rPr>
        <w:t xml:space="preserve">the work of </w:t>
      </w:r>
      <w:proofErr w:type="spellStart"/>
      <w:r w:rsidR="00354A09">
        <w:rPr>
          <w:rFonts w:ascii="Times New Roman" w:eastAsia="Times New Roman" w:hAnsi="Times New Roman" w:cs="Times New Roman"/>
          <w:sz w:val="24"/>
          <w:szCs w:val="24"/>
        </w:rPr>
        <w:t>Mushegian</w:t>
      </w:r>
      <w:proofErr w:type="spellEnd"/>
      <w:r w:rsidR="00354A09">
        <w:rPr>
          <w:rFonts w:ascii="Times New Roman" w:eastAsia="Times New Roman" w:hAnsi="Times New Roman" w:cs="Times New Roman"/>
          <w:sz w:val="24"/>
          <w:szCs w:val="24"/>
        </w:rPr>
        <w:t xml:space="preserve"> et al.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Pr>
          <w:rFonts w:ascii="Times New Roman" w:eastAsia="Times New Roman" w:hAnsi="Times New Roman" w:cs="Times New Roman"/>
          <w:sz w:val="24"/>
          <w:szCs w:val="24"/>
        </w:rPr>
        <w:t>see</w:t>
      </w:r>
      <w:r w:rsidR="00B74EC1">
        <w:rPr>
          <w:rFonts w:ascii="Times New Roman" w:eastAsia="Times New Roman" w:hAnsi="Times New Roman" w:cs="Times New Roman"/>
          <w:sz w:val="24"/>
          <w:szCs w:val="24"/>
        </w:rPr>
        <w:t xml:space="preserve"> </w:t>
      </w:r>
      <w:r w:rsidR="00B74EC1" w:rsidRPr="0025313F">
        <w:rPr>
          <w:rFonts w:ascii="Times New Roman" w:eastAsia="Times New Roman" w:hAnsi="Times New Roman" w:cs="Times New Roman"/>
          <w:sz w:val="24"/>
          <w:szCs w:val="24"/>
          <w:highlight w:val="yellow"/>
        </w:rPr>
        <w:t>supplementary files with the full</w:t>
      </w:r>
      <w:r w:rsidR="0025313F" w:rsidRPr="0025313F">
        <w:rPr>
          <w:rFonts w:ascii="Times New Roman" w:eastAsia="Times New Roman" w:hAnsi="Times New Roman" w:cs="Times New Roman"/>
          <w:sz w:val="24"/>
          <w:szCs w:val="24"/>
          <w:highlight w:val="yellow"/>
        </w:rPr>
        <w:t xml:space="preserve"> reconciliation for GRK on GitHub</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w:t>
      </w:r>
      <w:r w:rsidR="000F5FC4">
        <w:rPr>
          <w:rFonts w:ascii="Times New Roman" w:eastAsia="Times New Roman" w:hAnsi="Times New Roman" w:cs="Times New Roman"/>
          <w:sz w:val="24"/>
          <w:szCs w:val="24"/>
        </w:rPr>
        <w:t xml:space="preserve">to be </w:t>
      </w:r>
      <w:r w:rsidRPr="00086D70">
        <w:rPr>
          <w:rFonts w:ascii="Times New Roman" w:eastAsia="Times New Roman" w:hAnsi="Times New Roman" w:cs="Times New Roman"/>
          <w:sz w:val="24"/>
          <w:szCs w:val="24"/>
        </w:rPr>
        <w:t xml:space="preserve">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13E26CF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t>
      </w:r>
      <w:r w:rsidR="00E957D2">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too s</w:t>
      </w:r>
      <w:r w:rsidR="00E957D2">
        <w:rPr>
          <w:rFonts w:ascii="Times New Roman" w:eastAsia="Times New Roman" w:hAnsi="Times New Roman" w:cs="Times New Roman"/>
          <w:sz w:val="24"/>
          <w:szCs w:val="24"/>
        </w:rPr>
        <w:t>how</w:t>
      </w:r>
      <w:r w:rsidRPr="00086D70">
        <w:rPr>
          <w:rFonts w:ascii="Times New Roman" w:eastAsia="Times New Roman" w:hAnsi="Times New Roman" w:cs="Times New Roman"/>
          <w:sz w:val="24"/>
          <w:szCs w:val="24"/>
        </w:rPr>
        <w:t xml:space="preserve"> that several holozoans lost either one or the other lineage as described previously, </w:t>
      </w:r>
      <w:r w:rsidR="00DA1AA8">
        <w:rPr>
          <w:rFonts w:ascii="Times New Roman" w:eastAsia="Times New Roman" w:hAnsi="Times New Roman" w:cs="Times New Roman"/>
          <w:sz w:val="24"/>
          <w:szCs w:val="24"/>
        </w:rPr>
        <w:t xml:space="preserve">my </w:t>
      </w:r>
      <w:r w:rsidRPr="00086D70">
        <w:rPr>
          <w:rFonts w:ascii="Times New Roman" w:eastAsia="Times New Roman" w:hAnsi="Times New Roman" w:cs="Times New Roman"/>
          <w:sz w:val="24"/>
          <w:szCs w:val="24"/>
        </w:rPr>
        <w:t xml:space="preserve">larger taxonomic sampling allowed </w:t>
      </w:r>
      <w:r w:rsidR="00DA1AA8">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A92F17">
        <w:rPr>
          <w:rFonts w:ascii="Times New Roman" w:eastAsia="Times New Roman" w:hAnsi="Times New Roman" w:cs="Times New Roman"/>
          <w:sz w:val="24"/>
          <w:szCs w:val="24"/>
          <w:highlight w:val="yellow"/>
        </w:rPr>
        <w:t xml:space="preserve">see </w:t>
      </w:r>
      <w:r w:rsidR="00A92F17" w:rsidRPr="00A92F17">
        <w:rPr>
          <w:rFonts w:ascii="Times New Roman" w:eastAsia="Times New Roman" w:hAnsi="Times New Roman" w:cs="Times New Roman"/>
          <w:sz w:val="24"/>
          <w:szCs w:val="24"/>
          <w:highlight w:val="yellow"/>
        </w:rPr>
        <w:t>supplementary reconciliation files</w:t>
      </w:r>
      <w:r w:rsidR="00A92F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609C0483" w:rsidR="00143DA2" w:rsidRDefault="00BD1FDE" w:rsidP="00CA041D">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9504" behindDoc="0" locked="0" layoutInCell="1" allowOverlap="1" wp14:anchorId="6C8988D1" wp14:editId="78BF4B23">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4">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3pt;margin-top:569.2pt;width:425.15pt;height:130.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2saOeHgIAAEMEAAAOAAAAAAAAAAAAAAAAAC4CAABkcnMvZTJvRG9jLnhtbFBL&#10;AQItABQABgAIAAAAIQC+Jsrg3wAAAAoBAAAPAAAAAAAAAAAAAAAAAHgEAABkcnMvZG93bnJldi54&#10;bWxQSwUGAAAAAAQABADzAAAAhAUAAAAA&#10;" stroked="f">
                <v:textbox style="mso-next-textbox:#_x0000_s1032" inset="0,0,0,0">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D7925">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20FA594C" wp14:editId="0E549AFF">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b/>
          <w:sz w:val="24"/>
          <w:szCs w:val="24"/>
        </w:rPr>
        <w:t xml:space="preserve"> </w:t>
      </w:r>
    </w:p>
    <w:p w14:paraId="211565F1" w14:textId="2828DF2E" w:rsidR="009707FD" w:rsidRDefault="001A5241" w:rsidP="00CA041D">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93056" behindDoc="0" locked="0" layoutInCell="1" allowOverlap="1" wp14:anchorId="71AEA9C2" wp14:editId="2FBAD966">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EA9C2" id="_x0000_s1032" type="#_x0000_t202" style="position:absolute;left:0;text-align:left;margin-left:0;margin-top:0;width:436.5pt;height:101.4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" stroked="f">
                <v:textbox>
                  <w:txbxContent/>
                </v:textbox>
                <w10:wrap type="topAndBottom" anchorx="margin"/>
              </v:shape>
            </w:pict>
          </mc:Fallback>
        </mc:AlternateContent>
      </w: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51BD5CA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4F2002C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URL":"https://journals.asm.org/doi/abs/10.1128/jb.177.24.7164-7170.1995","volume":"177","author":[{"family":"Tsutsui","given":"K"},{"family":"Minami","given":"J"},{"family":"Matsushita","given":"O"},{"family":"Katayama","given":"S"},{"family":"Taniguchi","given":"Y"},{"family":"Nakamura","given":"S"},{"family":"Nishioka","given":"M"},{"family":"Okabe","given":"A"}],"accessed":{"date-parts":[["2021",10,1]]},"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URL":"https://www.sciencedirect.com/science/article/pii/S0014579398013398","volume":"439","author":[{"family":"Koyanagi","given":"Mitsumasa"},{"family":"Ono","given":"Kanako"},{"family":"Suga","given":"Hiroshi"},{"family":"Iwabe","given":"Naoyuki"},{"family":"Miyata","given":"Takashi"}],"accessed":{"date-parts":[["2021",10,1]]},"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URL":"https://www.frontiersin.org/article/10.3389/fpls.2014.00380","volume":"5","author":[{"family":"Mikami","given":"Koji"}],"accessed":{"date-parts":[["2021",10,1]]},"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URL":"https://doi.org/10.1007/s13258-020-00973-1","volume":"42","author":[{"family":"Wang","given":"Xianguo"},{"family":"Liu","given":"Yang"},{"family":"Li","given":"Zheng"},{"family":"Gao","given":"Xiang"},{"family":"Dong","given":"Jian"},{"family":"Yang","given":"Mingming"}],"accessed":{"date-parts":[["2022",8,26]]},"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w:t>
      </w:r>
      <w:r w:rsidR="00133E74">
        <w:rPr>
          <w:rFonts w:ascii="Times New Roman" w:eastAsia="Times New Roman" w:hAnsi="Times New Roman" w:cs="Times New Roman"/>
          <w:sz w:val="24"/>
          <w:szCs w:val="24"/>
        </w:rPr>
        <w:t>investigated</w:t>
      </w:r>
      <w:r w:rsidRPr="00086D70">
        <w:rPr>
          <w:rFonts w:ascii="Times New Roman" w:eastAsia="Times New Roman" w:hAnsi="Times New Roman" w:cs="Times New Roman"/>
          <w:sz w:val="24"/>
          <w:szCs w:val="24"/>
        </w:rPr>
        <w:t xml:space="preserve">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URL":"https://www.sciencedirect.com/science/article/pii/S0014579398013398","volume":"439","author":[{"family":"Koyanagi","given":"Mitsumasa"},{"family":"Ono","given":"Kanako"},{"family":"Suga","given":"Hiroshi"},{"family":"Iwabe","given":"Naoyuki"},{"family":"Miyata","given":"Takashi"}],"accessed":{"date-parts":[["2021",10,1]]},"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51BFC766" w:rsidR="00D57823" w:rsidRPr="00086D70" w:rsidRDefault="006967B5"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2B567E" w:rsidRPr="00086D70">
        <w:rPr>
          <w:rFonts w:ascii="Times New Roman" w:eastAsia="Times New Roman" w:hAnsi="Times New Roman" w:cs="Times New Roman"/>
          <w:sz w:val="24"/>
          <w:szCs w:val="24"/>
        </w:rPr>
        <w:t xml:space="preserve">data mining recovered for Human, the 13 known PLCs belonging to the 6 subgroups plus two inactive PLC-Like sequences; and for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the PLC beta used in phototransduction, encoded by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plus two other PLCs: PLC21C and small wing (</w:t>
      </w:r>
      <w:proofErr w:type="spellStart"/>
      <w:r w:rsidR="002B567E" w:rsidRPr="00086D70">
        <w:rPr>
          <w:rFonts w:ascii="Times New Roman" w:eastAsia="Times New Roman" w:hAnsi="Times New Roman" w:cs="Times New Roman"/>
          <w:sz w:val="24"/>
          <w:szCs w:val="24"/>
        </w:rPr>
        <w:t>sl</w:t>
      </w:r>
      <w:proofErr w:type="spellEnd"/>
      <w:r w:rsidR="002B567E" w:rsidRPr="00086D70">
        <w:rPr>
          <w:rFonts w:ascii="Times New Roman" w:eastAsia="Times New Roman" w:hAnsi="Times New Roman" w:cs="Times New Roman"/>
          <w:sz w:val="24"/>
          <w:szCs w:val="24"/>
        </w:rPr>
        <w:t xml:space="preserve">). Gene tree to species tree reconciliation revealed that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xml:space="preserve"> arises from a duplication </w:t>
      </w:r>
      <w:r w:rsidR="00011846">
        <w:rPr>
          <w:rFonts w:ascii="Times New Roman" w:eastAsia="Times New Roman" w:hAnsi="Times New Roman" w:cs="Times New Roman"/>
          <w:sz w:val="24"/>
          <w:szCs w:val="24"/>
        </w:rPr>
        <w:t>in the stem group of</w:t>
      </w:r>
      <w:r w:rsidR="002B567E" w:rsidRPr="00086D70">
        <w:rPr>
          <w:rFonts w:ascii="Times New Roman" w:eastAsia="Times New Roman" w:hAnsi="Times New Roman" w:cs="Times New Roman"/>
          <w:sz w:val="24"/>
          <w:szCs w:val="24"/>
        </w:rPr>
        <w:t xml:space="preserve"> Cnidaria</w:t>
      </w:r>
      <w:r w:rsidR="00011846">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sz w:val="24"/>
          <w:szCs w:val="24"/>
        </w:rPr>
        <w:t>Bilateria</w:t>
      </w:r>
      <w:r w:rsidR="00EB742E">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Pr>
          <w:rFonts w:ascii="Times New Roman" w:eastAsia="Times New Roman" w:hAnsi="Times New Roman" w:cs="Times New Roman"/>
          <w:sz w:val="24"/>
          <w:szCs w:val="24"/>
        </w:rPr>
        <w:t xml:space="preserve">see </w:t>
      </w:r>
      <w:r w:rsidR="00F2129D" w:rsidRPr="0025313F">
        <w:rPr>
          <w:rFonts w:ascii="Times New Roman" w:eastAsia="Times New Roman" w:hAnsi="Times New Roman" w:cs="Times New Roman"/>
          <w:sz w:val="24"/>
          <w:szCs w:val="24"/>
          <w:highlight w:val="yellow"/>
        </w:rPr>
        <w:t xml:space="preserve">supplementary files with the full reconciliation for </w:t>
      </w:r>
      <w:r w:rsidR="00F2129D">
        <w:rPr>
          <w:rFonts w:ascii="Times New Roman" w:eastAsia="Times New Roman" w:hAnsi="Times New Roman" w:cs="Times New Roman"/>
          <w:sz w:val="24"/>
          <w:szCs w:val="24"/>
          <w:highlight w:val="yellow"/>
        </w:rPr>
        <w:t>PLC</w:t>
      </w:r>
      <w:r w:rsidR="00F2129D" w:rsidRPr="0025313F">
        <w:rPr>
          <w:rFonts w:ascii="Times New Roman" w:eastAsia="Times New Roman" w:hAnsi="Times New Roman" w:cs="Times New Roman"/>
          <w:sz w:val="24"/>
          <w:szCs w:val="24"/>
          <w:highlight w:val="yellow"/>
        </w:rPr>
        <w:t xml:space="preserve"> on GitHub</w:t>
      </w:r>
      <w:r w:rsidR="00F2129D" w:rsidRPr="00086D7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PLC21C is more related to Human PLCbeta1/2/3, and their lineage originates with a duplication at the base of Metazoa. A </w:t>
      </w:r>
      <w:r w:rsidR="002B567E" w:rsidRPr="00086D70">
        <w:rPr>
          <w:rFonts w:ascii="Times New Roman" w:eastAsia="Times New Roman" w:hAnsi="Times New Roman" w:cs="Times New Roman"/>
          <w:sz w:val="24"/>
          <w:szCs w:val="24"/>
        </w:rPr>
        <w:lastRenderedPageBreak/>
        <w:t xml:space="preserve">prior duplication at the same species node is the one that separates the PLC21C + PLCbeta1/2/3 on the one hand from the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00F2129D">
        <w:rPr>
          <w:rFonts w:ascii="Times New Roman" w:eastAsia="Times New Roman" w:hAnsi="Times New Roman" w:cs="Times New Roman"/>
          <w:sz w:val="24"/>
          <w:szCs w:val="24"/>
        </w:rPr>
        <w:t xml:space="preserve"> </w:t>
      </w:r>
      <w:r w:rsidR="00F2129D" w:rsidRPr="00086D70">
        <w:rPr>
          <w:rFonts w:ascii="Times New Roman" w:eastAsia="Times New Roman" w:hAnsi="Times New Roman" w:cs="Times New Roman"/>
          <w:sz w:val="24"/>
          <w:szCs w:val="24"/>
        </w:rPr>
        <w:t>(</w:t>
      </w:r>
      <w:r w:rsidR="00F2129D" w:rsidRPr="00A92F17">
        <w:rPr>
          <w:rFonts w:ascii="Times New Roman" w:eastAsia="Times New Roman" w:hAnsi="Times New Roman" w:cs="Times New Roman"/>
          <w:sz w:val="24"/>
          <w:szCs w:val="24"/>
          <w:highlight w:val="yellow"/>
        </w:rPr>
        <w:t>see supplementary reconciliation files</w:t>
      </w:r>
      <w:r w:rsidR="00F2129D">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002B567E" w:rsidRPr="00086D70">
        <w:rPr>
          <w:rFonts w:ascii="Times New Roman" w:eastAsia="Times New Roman" w:hAnsi="Times New Roman" w:cs="Times New Roman"/>
          <w:sz w:val="24"/>
          <w:szCs w:val="24"/>
        </w:rPr>
        <w:t>Holozoa</w:t>
      </w:r>
      <w:proofErr w:type="spellEnd"/>
      <w:r w:rsidR="002B567E" w:rsidRPr="00086D70">
        <w:rPr>
          <w:rFonts w:ascii="Times New Roman" w:eastAsia="Times New Roman" w:hAnsi="Times New Roman" w:cs="Times New Roman"/>
          <w:sz w:val="24"/>
          <w:szCs w:val="24"/>
        </w:rPr>
        <w:t xml:space="preserve"> where its paralog lineage is the PLC epsilons (Figure </w:t>
      </w:r>
      <w:r w:rsidR="002B567E"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002B567E" w:rsidRPr="00DA09C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here </w:t>
      </w:r>
      <w:r w:rsidR="00A14A09">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its closest relative seems to be epsilon. </w:t>
      </w:r>
      <w:r w:rsidR="00A65AD0">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PLC beta/epsilon/gamma are more related to each other than to the other PLCs including PLC delta (Figure </w:t>
      </w:r>
      <w:r w:rsidR="002B567E"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002B567E" w:rsidRPr="00D87018">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at the </w:t>
      </w:r>
      <w:r w:rsidR="009250E1">
        <w:rPr>
          <w:rFonts w:ascii="Times New Roman" w:eastAsia="Times New Roman" w:hAnsi="Times New Roman" w:cs="Times New Roman"/>
          <w:sz w:val="24"/>
          <w:szCs w:val="24"/>
        </w:rPr>
        <w:t>root</w:t>
      </w:r>
      <w:r w:rsidR="002B567E" w:rsidRPr="00086D70">
        <w:rPr>
          <w:rFonts w:ascii="Times New Roman" w:eastAsia="Times New Roman" w:hAnsi="Times New Roman" w:cs="Times New Roman"/>
          <w:sz w:val="24"/>
          <w:szCs w:val="24"/>
        </w:rPr>
        <w:t xml:space="preserve"> of </w:t>
      </w:r>
      <w:r w:rsidR="009250E1">
        <w:rPr>
          <w:rFonts w:ascii="Times New Roman" w:eastAsia="Times New Roman" w:hAnsi="Times New Roman" w:cs="Times New Roman"/>
          <w:sz w:val="24"/>
          <w:szCs w:val="24"/>
        </w:rPr>
        <w:t>e</w:t>
      </w:r>
      <w:r w:rsidR="002B567E" w:rsidRPr="00086D70">
        <w:rPr>
          <w:rFonts w:ascii="Times New Roman" w:eastAsia="Times New Roman" w:hAnsi="Times New Roman" w:cs="Times New Roman"/>
          <w:sz w:val="24"/>
          <w:szCs w:val="24"/>
        </w:rPr>
        <w:t xml:space="preserve">ukaryotes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1F96DD0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w:t>
      </w:r>
      <w:r w:rsidR="00B031D6">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of </w:t>
      </w:r>
      <w:r w:rsidR="006D03FA">
        <w:rPr>
          <w:rFonts w:ascii="Times New Roman" w:eastAsia="Times New Roman" w:hAnsi="Times New Roman" w:cs="Times New Roman"/>
          <w:sz w:val="24"/>
          <w:szCs w:val="24"/>
        </w:rPr>
        <w:t xml:space="preserve">particular </w:t>
      </w:r>
      <w:r w:rsidRPr="00086D70">
        <w:rPr>
          <w:rFonts w:ascii="Times New Roman" w:eastAsia="Times New Roman" w:hAnsi="Times New Roman" w:cs="Times New Roman"/>
          <w:sz w:val="24"/>
          <w:szCs w:val="24"/>
        </w:rPr>
        <w:t xml:space="preserve">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During phototransduction the drop of cyclic GMP, caused by its hydrolysis by phosphodiesterase (PDE), induces the closure of CNG channels which in turn causes the </w:t>
      </w:r>
      <w:r w:rsidRPr="00086D70">
        <w:rPr>
          <w:rFonts w:ascii="Times New Roman" w:eastAsia="Times New Roman" w:hAnsi="Times New Roman" w:cs="Times New Roman"/>
          <w:sz w:val="24"/>
          <w:szCs w:val="24"/>
        </w:rPr>
        <w:lastRenderedPageBreak/>
        <w:t>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3656E604" w:rsidR="00D57823" w:rsidRPr="00086D70" w:rsidRDefault="00A65AD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phylogenetic analysis and gene tree to species tree reconciliation of the CNG family revealed that the alpha and beta gene lineages derive from a gene duplication </w:t>
      </w:r>
      <w:r w:rsidR="00A636EB">
        <w:rPr>
          <w:rFonts w:ascii="Times New Roman" w:eastAsia="Times New Roman" w:hAnsi="Times New Roman" w:cs="Times New Roman"/>
          <w:sz w:val="24"/>
          <w:szCs w:val="24"/>
        </w:rPr>
        <w:t xml:space="preserve">within the ancestor of </w:t>
      </w:r>
      <w:r w:rsidR="002B567E" w:rsidRPr="00086D70">
        <w:rPr>
          <w:rFonts w:ascii="Times New Roman" w:eastAsia="Times New Roman" w:hAnsi="Times New Roman" w:cs="Times New Roman"/>
          <w:sz w:val="24"/>
          <w:szCs w:val="24"/>
        </w:rPr>
        <w:t xml:space="preserve">choanoflagellates and animals (Figure </w:t>
      </w:r>
      <w:r w:rsidR="002B567E"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002B567E" w:rsidRPr="00744875">
        <w:rPr>
          <w:rFonts w:ascii="Times New Roman" w:eastAsia="Times New Roman" w:hAnsi="Times New Roman" w:cs="Times New Roman"/>
          <w:sz w:val="24"/>
          <w:szCs w:val="24"/>
        </w:rPr>
        <w:t>C</w:t>
      </w:r>
      <w:r w:rsidR="002B567E" w:rsidRPr="00086D70">
        <w:rPr>
          <w:rFonts w:ascii="Times New Roman" w:eastAsia="Times New Roman" w:hAnsi="Times New Roman" w:cs="Times New Roman"/>
          <w:sz w:val="24"/>
          <w:szCs w:val="24"/>
        </w:rPr>
        <w:t xml:space="preserve">). This </w:t>
      </w:r>
      <w:r w:rsidR="005110EB">
        <w:rPr>
          <w:rFonts w:ascii="Times New Roman" w:eastAsia="Times New Roman" w:hAnsi="Times New Roman" w:cs="Times New Roman"/>
          <w:sz w:val="24"/>
          <w:szCs w:val="24"/>
        </w:rPr>
        <w:t xml:space="preserve">is independent of </w:t>
      </w:r>
      <w:r w:rsidR="002B567E" w:rsidRPr="00086D70">
        <w:rPr>
          <w:rFonts w:ascii="Times New Roman" w:eastAsia="Times New Roman" w:hAnsi="Times New Roman" w:cs="Times New Roman"/>
          <w:sz w:val="24"/>
          <w:szCs w:val="24"/>
        </w:rPr>
        <w:t xml:space="preserve"> </w:t>
      </w:r>
      <w:r w:rsidR="008F1C7A">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ctenophore-first or sponge-first</w:t>
      </w:r>
      <w:r w:rsidR="008F1C7A">
        <w:rPr>
          <w:rFonts w:ascii="Times New Roman" w:eastAsia="Times New Roman" w:hAnsi="Times New Roman" w:cs="Times New Roman"/>
          <w:sz w:val="24"/>
          <w:szCs w:val="24"/>
        </w:rPr>
        <w:t xml:space="preserve"> scenario</w:t>
      </w:r>
      <w:r w:rsidR="002B567E" w:rsidRPr="00086D70">
        <w:rPr>
          <w:rFonts w:ascii="Times New Roman" w:eastAsia="Times New Roman" w:hAnsi="Times New Roman" w:cs="Times New Roman"/>
          <w:sz w:val="24"/>
          <w:szCs w:val="24"/>
        </w:rPr>
        <w:t>. Although it was already hypothesised that this gene duplication was ancient (Lamb 2020), it had not yet been clarified when it had occurred precisely.</w:t>
      </w:r>
    </w:p>
    <w:p w14:paraId="0B6A3E2E" w14:textId="48C8EA74"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According to </w:t>
      </w:r>
      <w:r w:rsidR="009734E7">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Pr="004B7DD1" w:rsidRDefault="002B567E" w:rsidP="00A07D5B">
      <w:pPr>
        <w:spacing w:before="240" w:after="240" w:line="360" w:lineRule="auto"/>
        <w:jc w:val="both"/>
        <w:rPr>
          <w:rFonts w:ascii="Times New Roman" w:eastAsia="Times New Roman" w:hAnsi="Times New Roman" w:cs="Times New Roman"/>
          <w:bCs/>
          <w:sz w:val="24"/>
          <w:szCs w:val="24"/>
        </w:rPr>
      </w:pPr>
      <w:r w:rsidRPr="004B7DD1">
        <w:rPr>
          <w:rFonts w:ascii="Times New Roman" w:eastAsia="Times New Roman" w:hAnsi="Times New Roman" w:cs="Times New Roman"/>
          <w:bCs/>
          <w:color w:val="002060"/>
          <w:sz w:val="28"/>
          <w:szCs w:val="28"/>
        </w:rPr>
        <w:t>Identification of putative photoreceptor cells throughout animals</w:t>
      </w:r>
      <w:r w:rsidR="00A07D5B" w:rsidRPr="004B7DD1">
        <w:rPr>
          <w:rFonts w:ascii="Times New Roman" w:eastAsia="Times New Roman" w:hAnsi="Times New Roman" w:cs="Times New Roman"/>
          <w:bCs/>
          <w:color w:val="002060"/>
          <w:sz w:val="28"/>
          <w:szCs w:val="28"/>
        </w:rPr>
        <w:t>.</w:t>
      </w:r>
    </w:p>
    <w:p w14:paraId="0B6A3E31" w14:textId="25EF6FCA"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w:t>
      </w:r>
      <w:r w:rsidR="006E509F">
        <w:rPr>
          <w:rFonts w:ascii="Times New Roman" w:eastAsia="Times New Roman" w:hAnsi="Times New Roman" w:cs="Times New Roman"/>
          <w:sz w:val="24"/>
          <w:szCs w:val="24"/>
        </w:rPr>
        <w:t xml:space="preserve">ll the individual </w:t>
      </w:r>
      <w:r w:rsidRPr="00086D70">
        <w:rPr>
          <w:rFonts w:ascii="Times New Roman" w:eastAsia="Times New Roman" w:hAnsi="Times New Roman" w:cs="Times New Roman"/>
          <w:sz w:val="24"/>
          <w:szCs w:val="24"/>
        </w:rPr>
        <w:t xml:space="preserve">phototransduction </w:t>
      </w:r>
      <w:r w:rsidR="006E509F">
        <w:rPr>
          <w:rFonts w:ascii="Times New Roman" w:eastAsia="Times New Roman" w:hAnsi="Times New Roman" w:cs="Times New Roman"/>
          <w:sz w:val="24"/>
          <w:szCs w:val="24"/>
        </w:rPr>
        <w:t>genes</w:t>
      </w:r>
      <w:r w:rsidR="006E509F"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evolved, but </w:t>
      </w:r>
      <w:r w:rsidR="00E542A3">
        <w:rPr>
          <w:rFonts w:ascii="Times New Roman" w:eastAsia="Times New Roman" w:hAnsi="Times New Roman" w:cs="Times New Roman"/>
          <w:sz w:val="24"/>
          <w:szCs w:val="24"/>
        </w:rPr>
        <w:t xml:space="preserve">also </w:t>
      </w:r>
      <w:r w:rsidR="006E509F">
        <w:rPr>
          <w:rFonts w:ascii="Times New Roman" w:eastAsia="Times New Roman" w:hAnsi="Times New Roman" w:cs="Times New Roman"/>
          <w:sz w:val="24"/>
          <w:szCs w:val="24"/>
        </w:rPr>
        <w:t>when they</w:t>
      </w:r>
      <w:r w:rsidR="00120425">
        <w:rPr>
          <w:rFonts w:ascii="Times New Roman" w:eastAsia="Times New Roman" w:hAnsi="Times New Roman" w:cs="Times New Roman"/>
          <w:sz w:val="24"/>
          <w:szCs w:val="24"/>
        </w:rPr>
        <w:t xml:space="preserve"> </w:t>
      </w:r>
      <w:r w:rsidR="003E61B0">
        <w:rPr>
          <w:rFonts w:ascii="Times New Roman" w:eastAsia="Times New Roman" w:hAnsi="Times New Roman" w:cs="Times New Roman"/>
          <w:sz w:val="24"/>
          <w:szCs w:val="24"/>
        </w:rPr>
        <w:t>became</w:t>
      </w:r>
      <w:r w:rsidR="00120425">
        <w:rPr>
          <w:rFonts w:ascii="Times New Roman" w:eastAsia="Times New Roman" w:hAnsi="Times New Roman" w:cs="Times New Roman"/>
          <w:sz w:val="24"/>
          <w:szCs w:val="24"/>
        </w:rPr>
        <w:t xml:space="preserve"> </w:t>
      </w:r>
      <w:r w:rsidR="003E61B0">
        <w:rPr>
          <w:rFonts w:ascii="Times New Roman" w:eastAsia="Times New Roman" w:hAnsi="Times New Roman" w:cs="Times New Roman"/>
          <w:sz w:val="24"/>
          <w:szCs w:val="24"/>
        </w:rPr>
        <w:t>co-</w:t>
      </w:r>
      <w:r w:rsidR="00120425">
        <w:rPr>
          <w:rFonts w:ascii="Times New Roman" w:eastAsia="Times New Roman" w:hAnsi="Times New Roman" w:cs="Times New Roman"/>
          <w:sz w:val="24"/>
          <w:szCs w:val="24"/>
        </w:rPr>
        <w:t xml:space="preserve">expressed within the same cell-type. </w:t>
      </w:r>
      <w:r w:rsidR="009734E7">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detailed analysis of phototransduction gene family evolution with clarifications of the relationships amongst sub lineages, allowed </w:t>
      </w:r>
      <w:r w:rsidR="009734E7">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compile a list of best </w:t>
      </w:r>
      <w:proofErr w:type="gramStart"/>
      <w:r w:rsidRPr="00086D70">
        <w:rPr>
          <w:rFonts w:ascii="Times New Roman" w:eastAsia="Times New Roman" w:hAnsi="Times New Roman" w:cs="Times New Roman"/>
          <w:sz w:val="24"/>
          <w:szCs w:val="24"/>
        </w:rPr>
        <w:t>candidate</w:t>
      </w:r>
      <w:proofErr w:type="gramEnd"/>
      <w:r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t>
      </w:r>
      <w:r w:rsidR="00B46CA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w:t>
      </w:r>
      <w:r w:rsidR="00B46CA3">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t>
      </w:r>
      <w:r w:rsidR="00A74A33">
        <w:rPr>
          <w:rFonts w:ascii="Times New Roman" w:eastAsia="Times New Roman" w:hAnsi="Times New Roman" w:cs="Times New Roman"/>
          <w:sz w:val="24"/>
          <w:szCs w:val="24"/>
        </w:rPr>
        <w:t>served</w:t>
      </w:r>
      <w:r w:rsidR="001E2C84">
        <w:rPr>
          <w:rFonts w:ascii="Times New Roman" w:eastAsia="Times New Roman" w:hAnsi="Times New Roman" w:cs="Times New Roman"/>
          <w:sz w:val="24"/>
          <w:szCs w:val="24"/>
        </w:rPr>
        <w:t xml:space="preserve"> as invertebrate representatives of the deuterostome</w:t>
      </w:r>
      <w:r w:rsidR="004E52B5">
        <w:rPr>
          <w:rFonts w:ascii="Times New Roman" w:eastAsia="Times New Roman" w:hAnsi="Times New Roman" w:cs="Times New Roman"/>
          <w:sz w:val="24"/>
          <w:szCs w:val="24"/>
        </w:rPr>
        <w:t xml:space="preserve"> clade, useful to “bridge” the gap between the two primary model organisms</w:t>
      </w:r>
      <w:r w:rsidR="009B2213">
        <w:rPr>
          <w:rFonts w:ascii="Times New Roman" w:eastAsia="Times New Roman" w:hAnsi="Times New Roman" w:cs="Times New Roman"/>
          <w:sz w:val="24"/>
          <w:szCs w:val="24"/>
        </w:rPr>
        <w:t>—</w:t>
      </w:r>
      <w:r w:rsidR="008D5AF7">
        <w:rPr>
          <w:rFonts w:ascii="Times New Roman" w:eastAsia="Times New Roman" w:hAnsi="Times New Roman" w:cs="Times New Roman"/>
          <w:sz w:val="24"/>
          <w:szCs w:val="24"/>
        </w:rPr>
        <w:t xml:space="preserve">fly and human. </w:t>
      </w:r>
      <w:r w:rsidRPr="00086D70">
        <w:rPr>
          <w:rFonts w:ascii="Times New Roman" w:eastAsia="Times New Roman" w:hAnsi="Times New Roman" w:cs="Times New Roman"/>
          <w:sz w:val="24"/>
          <w:szCs w:val="24"/>
        </w:rPr>
        <w:t xml:space="preserve">Finally, amongst non-bilaterians </w:t>
      </w:r>
      <w:r w:rsidR="00B46CA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5"/>
      <w:r w:rsidR="00A82806">
        <w:rPr>
          <w:rFonts w:ascii="Times New Roman" w:eastAsia="Times New Roman" w:hAnsi="Times New Roman" w:cs="Times New Roman"/>
          <w:sz w:val="24"/>
          <w:szCs w:val="24"/>
        </w:rPr>
        <w:t>3</w:t>
      </w:r>
      <w:commentRangeEnd w:id="5"/>
      <w:r w:rsidR="0005352F">
        <w:rPr>
          <w:rStyle w:val="CommentReference"/>
        </w:rPr>
        <w:commentReference w:id="5"/>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4485359F"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6"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7"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7"/>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F76864">
        <w:rPr>
          <w:rFonts w:ascii="Times New Roman" w:eastAsia="Times New Roman" w:hAnsi="Times New Roman" w:cs="Times New Roman"/>
          <w:sz w:val="24"/>
          <w:szCs w:val="24"/>
        </w:rPr>
        <w:t>In</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w:t>
      </w:r>
      <w:r w:rsidR="00F7686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F76864">
        <w:rPr>
          <w:rFonts w:ascii="Times New Roman" w:eastAsia="Times New Roman" w:hAnsi="Times New Roman" w:cs="Times New Roman"/>
          <w:sz w:val="24"/>
          <w:szCs w:val="24"/>
        </w:rPr>
        <w:t>F</w:t>
      </w:r>
      <w:r w:rsidR="002B567E" w:rsidRPr="00086D70">
        <w:rPr>
          <w:rFonts w:ascii="Times New Roman" w:eastAsia="Times New Roman" w:hAnsi="Times New Roman" w:cs="Times New Roman"/>
          <w:sz w:val="24"/>
          <w:szCs w:val="24"/>
        </w:rPr>
        <w:t xml:space="preserve">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w:t>
      </w:r>
      <w:r w:rsidR="00485B95">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photoreceptors have been reported, </w:t>
      </w:r>
      <w:r w:rsidR="00D226E6">
        <w:rPr>
          <w:rFonts w:ascii="Times New Roman" w:eastAsia="Times New Roman" w:hAnsi="Times New Roman" w:cs="Times New Roman"/>
          <w:sz w:val="24"/>
          <w:szCs w:val="24"/>
        </w:rPr>
        <w:t xml:space="preserve">while </w:t>
      </w:r>
      <w:r w:rsidR="002B567E" w:rsidRPr="00086D70">
        <w:rPr>
          <w:rFonts w:ascii="Times New Roman" w:eastAsia="Times New Roman" w:hAnsi="Times New Roman" w:cs="Times New Roman"/>
          <w:sz w:val="24"/>
          <w:szCs w:val="24"/>
        </w:rPr>
        <w:t xml:space="preserve">for </w:t>
      </w:r>
      <w:r w:rsidR="00ED72A1">
        <w:rPr>
          <w:rFonts w:ascii="Times New Roman" w:eastAsia="Times New Roman" w:hAnsi="Times New Roman" w:cs="Times New Roman"/>
          <w:sz w:val="24"/>
          <w:szCs w:val="24"/>
        </w:rPr>
        <w:t>most</w:t>
      </w:r>
      <w:r w:rsidR="00ED72A1" w:rsidRPr="00086D70">
        <w:rPr>
          <w:rFonts w:ascii="Times New Roman" w:eastAsia="Times New Roman" w:hAnsi="Times New Roman" w:cs="Times New Roman"/>
          <w:sz w:val="24"/>
          <w:szCs w:val="24"/>
        </w:rPr>
        <w:t xml:space="preserve"> </w:t>
      </w:r>
      <w:r w:rsidR="00ED72A1">
        <w:rPr>
          <w:rFonts w:ascii="Times New Roman" w:eastAsia="Times New Roman" w:hAnsi="Times New Roman" w:cs="Times New Roman"/>
          <w:sz w:val="24"/>
          <w:szCs w:val="24"/>
        </w:rPr>
        <w:t>non-bilaterians</w:t>
      </w:r>
      <w:r w:rsidR="00ED72A1" w:rsidRPr="00086D70">
        <w:rPr>
          <w:rFonts w:ascii="Times New Roman" w:eastAsia="Times New Roman" w:hAnsi="Times New Roman" w:cs="Times New Roman"/>
          <w:sz w:val="24"/>
          <w:szCs w:val="24"/>
        </w:rPr>
        <w:t xml:space="preserve"> </w:t>
      </w:r>
      <w:r w:rsidR="00D179E6">
        <w:rPr>
          <w:rFonts w:ascii="Times New Roman" w:eastAsia="Times New Roman" w:hAnsi="Times New Roman" w:cs="Times New Roman"/>
          <w:sz w:val="24"/>
          <w:szCs w:val="24"/>
        </w:rPr>
        <w:t>evidence for</w:t>
      </w:r>
      <w:r w:rsidR="002B567E" w:rsidRPr="00086D70">
        <w:rPr>
          <w:rFonts w:ascii="Times New Roman" w:eastAsia="Times New Roman" w:hAnsi="Times New Roman" w:cs="Times New Roman"/>
          <w:sz w:val="24"/>
          <w:szCs w:val="24"/>
        </w:rPr>
        <w:t xml:space="preserve"> photoreceptors </w:t>
      </w:r>
      <w:r w:rsidR="00D179E6">
        <w:rPr>
          <w:rFonts w:ascii="Times New Roman" w:eastAsia="Times New Roman" w:hAnsi="Times New Roman" w:cs="Times New Roman"/>
          <w:sz w:val="24"/>
          <w:szCs w:val="24"/>
        </w:rPr>
        <w:t>is scant</w:t>
      </w:r>
      <w:r w:rsidR="00485B95">
        <w:rPr>
          <w:rFonts w:ascii="Times New Roman" w:eastAsia="Times New Roman" w:hAnsi="Times New Roman" w:cs="Times New Roman"/>
          <w:sz w:val="24"/>
          <w:szCs w:val="24"/>
        </w:rPr>
        <w:t>, like for cten</w:t>
      </w:r>
      <w:r w:rsidR="00485B95">
        <w:rPr>
          <w:rFonts w:ascii="Times New Roman" w:eastAsia="Times New Roman" w:hAnsi="Times New Roman" w:cs="Times New Roman"/>
          <w:sz w:val="24"/>
          <w:szCs w:val="24"/>
        </w:rPr>
        <w:t>ophores</w:t>
      </w:r>
      <w:r w:rsidR="00975785">
        <w:rPr>
          <w:rFonts w:ascii="Times New Roman" w:eastAsia="Times New Roman" w:hAnsi="Times New Roman" w:cs="Times New Roman"/>
          <w:sz w:val="24"/>
          <w:szCs w:val="24"/>
        </w:rPr>
        <w:t xml:space="preserve"> </w:t>
      </w:r>
      <w:r w:rsidR="00975785">
        <w:rPr>
          <w:rFonts w:ascii="Times New Roman" w:eastAsia="Times New Roman" w:hAnsi="Times New Roman" w:cs="Times New Roman"/>
          <w:sz w:val="24"/>
          <w:szCs w:val="24"/>
        </w:rPr>
        <w:fldChar w:fldCharType="begin"/>
      </w:r>
      <w:r w:rsidR="00975785">
        <w:rPr>
          <w:rFonts w:ascii="Times New Roman" w:eastAsia="Times New Roman" w:hAnsi="Times New Roman" w:cs="Times New Roman"/>
          <w:sz w:val="24"/>
          <w:szCs w:val="24"/>
        </w:rPr>
        <w:instrText xml:space="preserve"> ADDIN ZOTERO_ITEM CSL_CITATION {"citationID":"5i6w4Jtd","properties":{"formattedCitation":"(Horridge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975785">
        <w:rPr>
          <w:rFonts w:ascii="Times New Roman" w:eastAsia="Times New Roman" w:hAnsi="Times New Roman" w:cs="Times New Roman"/>
          <w:sz w:val="24"/>
          <w:szCs w:val="24"/>
        </w:rPr>
        <w:fldChar w:fldCharType="separate"/>
      </w:r>
      <w:r w:rsidR="00975785" w:rsidRPr="00975785">
        <w:rPr>
          <w:rFonts w:ascii="Times New Roman" w:hAnsi="Times New Roman" w:cs="Times New Roman"/>
          <w:sz w:val="24"/>
        </w:rPr>
        <w:t>(Horridge 1964; Tamm 2016)</w:t>
      </w:r>
      <w:r w:rsidR="00975785">
        <w:rPr>
          <w:rFonts w:ascii="Times New Roman" w:eastAsia="Times New Roman" w:hAnsi="Times New Roman" w:cs="Times New Roman"/>
          <w:sz w:val="24"/>
          <w:szCs w:val="24"/>
        </w:rPr>
        <w:fldChar w:fldCharType="end"/>
      </w:r>
      <w:r w:rsidR="00485B95">
        <w:rPr>
          <w:rFonts w:ascii="Times New Roman" w:eastAsia="Times New Roman" w:hAnsi="Times New Roman" w:cs="Times New Roman"/>
          <w:sz w:val="24"/>
          <w:szCs w:val="24"/>
        </w:rPr>
        <w:t>,</w:t>
      </w:r>
      <w:r w:rsidR="00ED72A1">
        <w:rPr>
          <w:rFonts w:ascii="Times New Roman" w:eastAsia="Times New Roman" w:hAnsi="Times New Roman" w:cs="Times New Roman"/>
          <w:sz w:val="24"/>
          <w:szCs w:val="24"/>
        </w:rPr>
        <w:t xml:space="preserve"> </w:t>
      </w:r>
      <w:r w:rsidR="003955A2">
        <w:rPr>
          <w:rFonts w:ascii="Times New Roman" w:eastAsia="Times New Roman" w:hAnsi="Times New Roman" w:cs="Times New Roman"/>
          <w:sz w:val="24"/>
          <w:szCs w:val="24"/>
        </w:rPr>
        <w:t xml:space="preserve">or </w:t>
      </w:r>
      <w:r w:rsidR="00485B95">
        <w:rPr>
          <w:rFonts w:ascii="Times New Roman" w:eastAsia="Times New Roman" w:hAnsi="Times New Roman" w:cs="Times New Roman"/>
          <w:sz w:val="24"/>
          <w:szCs w:val="24"/>
        </w:rPr>
        <w:t>entirely</w:t>
      </w:r>
      <w:r w:rsidR="00485B95"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unknown. Moreover, when searching for putative homologous cell</w:t>
      </w:r>
      <w:r w:rsidR="005F653D">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types to the PRCs in these species, it is uncertain whether they might possess a more rhabdomeric-like or ciliary-like profile. Therefore,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developed a pipeline</w:t>
      </w:r>
      <w:r w:rsidR="00407AC7">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described in detail in the Methods section</w:t>
      </w:r>
      <w:r w:rsidR="00815318">
        <w:rPr>
          <w:rFonts w:ascii="Times New Roman" w:eastAsia="Times New Roman" w:hAnsi="Times New Roman" w:cs="Times New Roman"/>
          <w:sz w:val="24"/>
          <w:szCs w:val="24"/>
        </w:rPr>
        <w:t xml:space="preserve"> of this Chapter</w:t>
      </w:r>
      <w:r w:rsidR="00407AC7">
        <w:rPr>
          <w:rFonts w:ascii="Times New Roman" w:eastAsia="Times New Roman" w:hAnsi="Times New Roman" w:cs="Times New Roman"/>
          <w:sz w:val="24"/>
          <w:szCs w:val="24"/>
        </w:rPr>
        <w:t>)</w:t>
      </w:r>
      <w:r w:rsidR="00407AC7"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0CC895FA">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1063323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Variations","URL":"https://www.sciencedirect.com/science/article/pii/S0092867409012446","volume":"139","author":[{"family":"Yau","given":"King-Wai"},{"family":"Hardie","given":"Roger C."}],"accessed":{"date-parts":[["2022",10,11]]},"issued":{"date-parts":[["2009",10,16]]}}}],"schema":"https://github.com/citation-style-language/schema/raw/master/csl-citation.json"}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1E1915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8"/>
      <w:r w:rsidRPr="00086D70">
        <w:rPr>
          <w:rFonts w:ascii="Times New Roman" w:eastAsia="Times New Roman" w:hAnsi="Times New Roman" w:cs="Times New Roman"/>
          <w:sz w:val="24"/>
          <w:szCs w:val="24"/>
        </w:rPr>
        <w:t>OPN4</w:t>
      </w:r>
      <w:commentRangeEnd w:id="8"/>
      <w:r w:rsidRPr="00086D70">
        <w:rPr>
          <w:rFonts w:ascii="Times New Roman" w:hAnsi="Times New Roman" w:cs="Times New Roman"/>
          <w:sz w:val="24"/>
          <w:szCs w:val="24"/>
        </w:rPr>
        <w:commentReference w:id="8"/>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Retina","URL":"https://www.jneurosci.org/content/20/2/600","volume":"20","author":[{"family":"Provencio","given":"Ignacio"},{"family":"Rodriguez","given":"Ignacio R."},{"family":"Jiang","given":"Guisen"},{"family":"Hayes","given":"William Pär"},{"family":"Moreira","given":"Ernesto F."},{"family":"Rollag","given":"Mark D."}],"accessed":{"date-parts":[["2022",10,16]]},"issued":{"date-parts":[["2000",1,15]]}}},{"id":373,"uris":["http://zotero.org/users/8176000/items/YJTYGX3E"],"itemData":{"id":373,"type":"article-journal","abstract":"The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Photoentrainment","URL":"https://doi.org/10.1177/0748730403018003005","volume":"18","author":[{"family":"Rollag","given":"Mark D."},{"family":"Berson","given":"David M."},{"family":"Provencio","given":"Ignacio"}],"accessed":{"date-parts":[["2022",10,16]]},"issued":{"date-parts":[["2003",6,1]]}}},{"id":875,"uris":["http://zotero.org/users/8176000/items/BCJCPKC5"],"itemData":{"id":875,"type":"article-journal","abstract":"It has been accepted for a hundred years or</w:instrText>
      </w:r>
      <w:r w:rsidR="002068FD" w:rsidRPr="00046AAD">
        <w:rPr>
          <w:rFonts w:ascii="Times New Roman" w:hAnsi="Times New Roman" w:cs="Times New Roman"/>
          <w:sz w:val="24"/>
          <w:szCs w:val="24"/>
          <w:lang w:val="it-IT"/>
        </w:rPr>
        <w:instrText xml:space="preserve">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vertebrates","URL":"https://www.sciencedirect.com/science/article/pii/S0959438805001042","volume":"15","author":[{"family":"Fu","given":"Yingbin"},{"family":"Liao","given":"Hsi-Wen"},{"family":"Do","given":"Michael Tri H."},{"family":"Yau","given":"King-Wai"}],"accessed":{"date-parts":[["2022",10,16]]},"issued":{"date-parts":[["2005",8,1]]}}}],"schema":"https://github.com/citation-style-language/schema/raw/master/csl-citation.json"}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w:t>
      </w:r>
      <w:r w:rsidR="00DD2C68" w:rsidRPr="00B61163">
        <w:rPr>
          <w:rFonts w:ascii="Times New Roman" w:eastAsia="Times New Roman" w:hAnsi="Times New Roman" w:cs="Times New Roman"/>
          <w:sz w:val="24"/>
          <w:szCs w:val="24"/>
          <w:highlight w:val="yellow"/>
        </w:rPr>
        <w:t xml:space="preserve">the list of all genes with their respective </w:t>
      </w:r>
      <w:proofErr w:type="spellStart"/>
      <w:r w:rsidR="00B61163" w:rsidRPr="00B61163">
        <w:rPr>
          <w:rFonts w:ascii="Times New Roman" w:eastAsia="Times New Roman" w:hAnsi="Times New Roman" w:cs="Times New Roman"/>
          <w:sz w:val="24"/>
          <w:szCs w:val="24"/>
          <w:highlight w:val="yellow"/>
        </w:rPr>
        <w:t>lfp</w:t>
      </w:r>
      <w:proofErr w:type="spellEnd"/>
      <w:r w:rsidR="00B61163" w:rsidRPr="00B61163">
        <w:rPr>
          <w:rFonts w:ascii="Times New Roman" w:eastAsia="Times New Roman" w:hAnsi="Times New Roman" w:cs="Times New Roman"/>
          <w:sz w:val="24"/>
          <w:szCs w:val="24"/>
          <w:highlight w:val="yellow"/>
        </w:rPr>
        <w:t xml:space="preserve"> values is available on GitHub</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these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9"/>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9"/>
      <w:r w:rsidRPr="00086D70">
        <w:rPr>
          <w:rFonts w:ascii="Times New Roman" w:hAnsi="Times New Roman" w:cs="Times New Roman"/>
          <w:sz w:val="24"/>
          <w:szCs w:val="24"/>
        </w:rPr>
        <w:commentReference w:id="9"/>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2F888D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tadpoles","URL":"https://doi.org/10.1007/BF02584045","volume":"112","author":[{"family":"Eakin","given":"Richard M."},{"family":"Kuda","given":"Aileen"}],"accessed":{"date-parts":[["2022",10,16]]},"issued":{"date-parts":[["1970",12,1]]}}},{"id":880,"uris":["http://zotero.org/users/8176000/items/SVKTW4LP"],"itemData":{"id":880,"type":"article-journal","abstract":"Left-right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sibling","URL":"https://doi.org/10.7554/eLife.16962","volume":"5","author":[{"family":"Ryan","given":"Kerrianne"},{"family":"Lu","given":"Zhiyuan"},{"family":"Meinertzhagen","given":"Ian A"}],"editor":[{"family":"Marder","given":"Eve"}],"accessed":{"date-parts":[["2022",10,16]]},"issued":{"date-parts":[["2016",12,6]]}}}],"schema":"https://github.com/citation-style-language/schema/raw/master/csl-citation.json"}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1916CB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0"/>
      <w:r w:rsidRPr="00086D70">
        <w:rPr>
          <w:rFonts w:ascii="Times New Roman" w:eastAsia="Times New Roman" w:hAnsi="Times New Roman" w:cs="Times New Roman"/>
          <w:sz w:val="24"/>
          <w:szCs w:val="24"/>
        </w:rPr>
        <w:t>genome</w:t>
      </w:r>
      <w:commentRangeEnd w:id="10"/>
      <w:r w:rsidRPr="00086D70">
        <w:rPr>
          <w:rFonts w:ascii="Times New Roman" w:hAnsi="Times New Roman" w:cs="Times New Roman"/>
          <w:sz w:val="24"/>
          <w:szCs w:val="24"/>
        </w:rPr>
        <w:commentReference w:id="10"/>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w:t>
      </w:r>
      <w:r w:rsidR="00A23FA9">
        <w:rPr>
          <w:rFonts w:ascii="Times New Roman" w:eastAsia="Times New Roman" w:hAnsi="Times New Roman" w:cs="Times New Roman"/>
          <w:sz w:val="24"/>
          <w:szCs w:val="24"/>
        </w:rPr>
        <w:t>these</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 xml:space="preserve">results 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tadpoles","URL":"https://doi.org/10.1007/BF02584045","volume":"112","author":[{"family":"Eakin","given":"Richard M."},{"family":"Kuda","given":"Aileen"}],"accessed":{"date-parts":[["2022",10,16]]},"issued":{"date-parts":[["1970",12,1]]}}},{"id":880,"uris":["http://zotero.org/users/8176000/items/SVKTW4LP"],"itemData":{"id":880,"type":"article-journal","abstract":"Left-right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sibling","URL":"https://doi.org/10.7554/eLife.16962","volume":"5","author":[{"family":"Ryan","given":"Kerrianne"},{"family":"Lu","given":"Zhiyuan"},{"family":"Meinertzhagen","given":"Ian A"}],"editor":[{"family":"Marder","given":"Eve"}],"accessed":{"date-parts":[["2022",10,16]]},"issued":{"date-parts":[["2016",12,6]]}}}],"schema":"https://github.com/citation-style-language/schema/raw/master/csl-citation.json"}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w:t>
      </w:r>
      <w:r w:rsidR="001C0994">
        <w:rPr>
          <w:rFonts w:ascii="Times New Roman" w:eastAsia="Times New Roman" w:hAnsi="Times New Roman" w:cs="Times New Roman"/>
          <w:sz w:val="24"/>
          <w:szCs w:val="24"/>
        </w:rPr>
        <w:t>it was not possible</w:t>
      </w:r>
      <w:r w:rsidRPr="00086D70">
        <w:rPr>
          <w:rFonts w:ascii="Times New Roman" w:eastAsia="Times New Roman" w:hAnsi="Times New Roman" w:cs="Times New Roman"/>
          <w:sz w:val="24"/>
          <w:szCs w:val="24"/>
        </w:rPr>
        <w:t xml:space="preserve"> to exclude or to suggest the possibility of the presence of a rhabdomeric-type PRC profile.</w:t>
      </w:r>
    </w:p>
    <w:p w14:paraId="0B6A3E40" w14:textId="75D47654"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t>
      </w:r>
      <w:r w:rsidR="001C0994">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w</w:t>
      </w:r>
      <w:r w:rsidR="001C0994">
        <w:rPr>
          <w:rFonts w:ascii="Times New Roman" w:eastAsia="Times New Roman" w:hAnsi="Times New Roman" w:cs="Times New Roman"/>
          <w:sz w:val="24"/>
          <w:szCs w:val="24"/>
        </w:rPr>
        <w:t>as</w:t>
      </w:r>
      <w:r w:rsidR="002B567E" w:rsidRPr="00086D70">
        <w:rPr>
          <w:rFonts w:ascii="Times New Roman" w:eastAsia="Times New Roman" w:hAnsi="Times New Roman" w:cs="Times New Roman"/>
          <w:sz w:val="24"/>
          <w:szCs w:val="24"/>
        </w:rPr>
        <w:t xml:space="preserve"> only able to identify 3 PRC-like metacells in the sea urchin, likely </w:t>
      </w:r>
      <w:r w:rsidR="006E4895">
        <w:rPr>
          <w:rFonts w:ascii="Times New Roman" w:eastAsia="Times New Roman" w:hAnsi="Times New Roman" w:cs="Times New Roman"/>
          <w:sz w:val="24"/>
          <w:szCs w:val="24"/>
        </w:rPr>
        <w:t xml:space="preserve">because from </w:t>
      </w:r>
      <w:r w:rsidR="002B567E" w:rsidRPr="00086D70">
        <w:rPr>
          <w:rFonts w:ascii="Times New Roman" w:eastAsia="Times New Roman" w:hAnsi="Times New Roman" w:cs="Times New Roman"/>
          <w:sz w:val="24"/>
          <w:szCs w:val="24"/>
        </w:rPr>
        <w:t xml:space="preserve">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1"/>
      <w:commentRangeStart w:id="12"/>
      <w:r w:rsidR="002B567E" w:rsidRPr="00086D70">
        <w:rPr>
          <w:rFonts w:ascii="Times New Roman" w:eastAsia="Times New Roman" w:hAnsi="Times New Roman" w:cs="Times New Roman"/>
          <w:sz w:val="24"/>
          <w:szCs w:val="24"/>
        </w:rPr>
        <w:t xml:space="preserve">(Sp-Opsin2 and Sp-Opn5L) </w:t>
      </w:r>
      <w:commentRangeEnd w:id="11"/>
      <w:r w:rsidR="002B567E" w:rsidRPr="00086D70">
        <w:rPr>
          <w:rFonts w:ascii="Times New Roman" w:hAnsi="Times New Roman" w:cs="Times New Roman"/>
          <w:sz w:val="24"/>
          <w:szCs w:val="24"/>
        </w:rPr>
        <w:commentReference w:id="11"/>
      </w:r>
      <w:commentRangeEnd w:id="12"/>
      <w:r w:rsidR="002B567E" w:rsidRPr="00086D70">
        <w:rPr>
          <w:rFonts w:ascii="Times New Roman" w:hAnsi="Times New Roman" w:cs="Times New Roman"/>
          <w:sz w:val="24"/>
          <w:szCs w:val="24"/>
        </w:rPr>
        <w:commentReference w:id="12"/>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Ambulacraria","URL":"https://www.sciencedirect.com/science/article/pii/S1874778715300349","volume":"24","author":[{"family":"D'Aniello","given":"S."},{"family":"Delroisse","given":"J."},{"family":"Valero-Gracia","given":"A."},{"family":"Lowe","given":"E.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I."}],"accessed":{"date-parts":[["2022",9,13]]},"issued":{"date-parts":[["2015",12,1]]}}}],"schema":"https://github.com/citation-style-language/schema/raw/master/csl-citation.json"}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according to </w:t>
      </w:r>
      <w:r w:rsidR="00A23FA9">
        <w:rPr>
          <w:rFonts w:ascii="Times New Roman" w:eastAsia="Times New Roman" w:hAnsi="Times New Roman" w:cs="Times New Roman"/>
          <w:sz w:val="24"/>
          <w:szCs w:val="24"/>
        </w:rPr>
        <w:t>my</w:t>
      </w:r>
      <w:r w:rsidR="002B567E" w:rsidRPr="00086D70">
        <w:rPr>
          <w:rFonts w:ascii="Times New Roman" w:eastAsia="Times New Roman" w:hAnsi="Times New Roman" w:cs="Times New Roman"/>
          <w:sz w:val="24"/>
          <w:szCs w:val="24"/>
        </w:rPr>
        <w:t xml:space="preserve">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4E175E" w:rsidRPr="004E175E">
        <w:rPr>
          <w:rFonts w:ascii="Times New Roman" w:eastAsia="Times New Roman" w:hAnsi="Times New Roman" w:cs="Times New Roman"/>
          <w:sz w:val="24"/>
          <w:szCs w:val="24"/>
          <w:highlight w:val="yellow"/>
        </w:rPr>
        <w:t>see supplementary files with the full reconciliation for opsins on GitHub</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0BB78A9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URL":"http://www.ijdb.ehu.es/web/paper/041851jp","volume":"48","author":[{"family":"Piatigorsky","given":"Joram"},{"family":"Kozmik","given":"Zbynek"}],"accessed":{"date-parts":[["2022",10,16]]},"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URL":"https://www.pnas.org/content/105/26/8989","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accessed":{"date-parts":[["2021",10,1]]},"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pathway","URL":"https://royalsocietypublishing.org/doi/full/10.1098/rspb.2009.1797","volume":"277","author":[{"family":"Plachetzki","given":"David C."},{"family":"Fong","given":"Caitlin R."},{"family":"Oakley","given":"Todd H."}],"accessed":{"date-parts":[["2022",8,25]]},"issued":{"date-parts":[["2010",7,7]]}}},{"id":810,"uris":["http://zotero.org/users/8176000/items/UUCDKV8D"],"itemData":{"id":810,"type":"article-journal","abstract":"Anthozoan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Anthozoa","URL":"https://doi.org/10.1093/molbev/msaa304","volume":"38","author":[{"family":"Gornik","given":"Sebastian G"},{"family":"Bergheim","given":"Bruno Gideon"},{"family":"Morel","given":"Benoit"},{"family":"Stamatakis","given":"Alexandros"},{"family":"Foulkes","given":"Nicholas S"},{"family":"Guse","given":"Annika"}],"accessed":{"date-parts":[["2022",9,13]]},"issued":{"date-parts":[["2021",5,1]]}}}],"schema":"https://github.com/citation-style-language/schema/raw/master/csl-citation.json"}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w:t>
      </w:r>
      <w:r w:rsidR="0050109D">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analysis revealed that although several phototransduction genes were missing in the </w:t>
      </w:r>
      <w:commentRangeStart w:id="13"/>
      <w:r w:rsidRPr="00086D70">
        <w:rPr>
          <w:rFonts w:ascii="Times New Roman" w:eastAsia="Times New Roman" w:hAnsi="Times New Roman" w:cs="Times New Roman"/>
          <w:sz w:val="24"/>
          <w:szCs w:val="24"/>
        </w:rPr>
        <w:t>genomes/transcriptomes</w:t>
      </w:r>
      <w:commentRangeEnd w:id="13"/>
      <w:r w:rsidRPr="00086D70">
        <w:rPr>
          <w:rFonts w:ascii="Times New Roman" w:hAnsi="Times New Roman" w:cs="Times New Roman"/>
          <w:sz w:val="24"/>
          <w:szCs w:val="24"/>
        </w:rPr>
        <w:commentReference w:id="13"/>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t>
      </w:r>
      <w:r w:rsidR="00F1552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sidR="00F15527">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4"/>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4"/>
      <w:r w:rsidR="00101D30" w:rsidRPr="00086D70">
        <w:rPr>
          <w:rStyle w:val="CommentReference"/>
          <w:rFonts w:ascii="Times New Roman" w:hAnsi="Times New Roman" w:cs="Times New Roman"/>
          <w:sz w:val="24"/>
          <w:szCs w:val="24"/>
        </w:rPr>
        <w:commentReference w:id="14"/>
      </w:r>
      <w:r w:rsidRPr="00086D70">
        <w:rPr>
          <w:rFonts w:ascii="Times New Roman" w:eastAsia="Times New Roman" w:hAnsi="Times New Roman" w:cs="Times New Roman"/>
          <w:sz w:val="24"/>
          <w:szCs w:val="24"/>
        </w:rPr>
        <w:t xml:space="preserve"> according to </w:t>
      </w:r>
      <w:r w:rsidR="00A12838">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phylogenetic analysis</w:t>
      </w:r>
      <w:r w:rsidR="00084535">
        <w:rPr>
          <w:rFonts w:ascii="Times New Roman" w:eastAsia="Times New Roman" w:hAnsi="Times New Roman" w:cs="Times New Roman"/>
          <w:sz w:val="24"/>
          <w:szCs w:val="24"/>
        </w:rPr>
        <w:t xml:space="preserve"> (</w:t>
      </w:r>
      <w:r w:rsidR="00A35DC8" w:rsidRPr="004E175E">
        <w:rPr>
          <w:rFonts w:ascii="Times New Roman" w:eastAsia="Times New Roman" w:hAnsi="Times New Roman" w:cs="Times New Roman"/>
          <w:sz w:val="24"/>
          <w:szCs w:val="24"/>
          <w:highlight w:val="yellow"/>
        </w:rPr>
        <w:t>see supplementary files with the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ciliary-like </w:t>
      </w:r>
      <w:r w:rsidRPr="00086D70">
        <w:rPr>
          <w:rFonts w:ascii="Times New Roman" w:eastAsia="Times New Roman" w:hAnsi="Times New Roman" w:cs="Times New Roman"/>
          <w:sz w:val="24"/>
          <w:szCs w:val="24"/>
        </w:rPr>
        <w:lastRenderedPageBreak/>
        <w:t xml:space="preserve">profile as has been suggested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pathway","URL":"https://royalsocietypublishing.org/doi/full/10.1098/rspb.2009.1797","volume":"277","author":[{"family":"Plachetzki","given":"David C."},{"family":"Fong","given":"Caitlin R."},{"family":"Oakley","given":"Todd H."}],"accessed":{"date-parts":[["2022",8,25]]},"issued":{"date-parts":[["2010",7,7]]}}}],"schema":"https://github.com/citation-style-language/schema/raw/master/csl-citation.json"}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212A029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adhaerens","URL":"https://www.sciencedirect.com/science/article/pii/S0960982214006113","volume":"24","author":[{"family":"Smith","given":"Carolyn L."},{"family":"Varoqueaux","given":"Frédérique"},{"family":"Kittelmann","given":"Maike"},{"family":"Azzam","given":"Rita N."},{"family":"Cooper","given":"Benjamin"},{"family":"Winters","given":"Christine A."},{"family":"Eitel","given":"Michael"},{"family":"Fasshauer","given":"Dirk"},{"family":"Reese","given":"Thomas S."}],"accessed":{"date-parts":[["2022",10,16]]},"issued":{"date-parts":[["2014",7,21]]}}}],"schema":"https://github.com/citation-style-language/schema/raw/master/csl-citation.json"}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although molecular studies have uncovered a broader diversity</w:t>
      </w:r>
      <w:r w:rsidR="0022141C">
        <w:rPr>
          <w:rFonts w:ascii="Times New Roman" w:eastAsia="Times New Roman" w:hAnsi="Times New Roman" w:cs="Times New Roman"/>
          <w:sz w:val="24"/>
          <w:szCs w:val="24"/>
        </w:rPr>
        <w:t xml:space="preserve"> of cell</w:t>
      </w:r>
      <w:r w:rsidR="009B6FC3">
        <w:rPr>
          <w:rFonts w:ascii="Times New Roman" w:eastAsia="Times New Roman" w:hAnsi="Times New Roman" w:cs="Times New Roman"/>
          <w:sz w:val="24"/>
          <w:szCs w:val="24"/>
        </w:rPr>
        <w:t xml:space="preserve"> type</w:t>
      </w:r>
      <w:r w:rsidR="0022141C">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2018)","noteIndex":0},"citationItems":[{"id":"hBxD2dVF/zA0Ry7ws","uris":["http://zotero.org/users/8176000/items/KA8XVWPQ"],"itemData":{"id":"bXYiu3cI/V3weaOLK","type":"article-journal","container-title":"Nature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Behavior","URL":"https://www.sciencedirect.com/science/article/pii/S0960982218311977","volume":"28","author":[{"family":"Varoqueaux","given":"Frédérique"},{"family":"Williams","given":"Elizabeth A."},{"family":"Grandemange","given":"Susie"},{"family":"Truscello","given":"Luca"},{"family":"Kamm","given":"Kai"},{"family":"Schierwater","given":"Bernd"},{"family":"Jékely","given":"Gáspár"},{"family":"Fasshauer","given":"Dirk"}],"accessed":{"date-parts":[["2022",10,16]]},"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there is no morphological evidence of the presence of photoreceptor cells</w:t>
      </w:r>
      <w:r w:rsidR="00DE61C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DE61CE">
        <w:rPr>
          <w:rFonts w:ascii="Times New Roman" w:eastAsia="Times New Roman" w:hAnsi="Times New Roman" w:cs="Times New Roman"/>
          <w:sz w:val="24"/>
          <w:szCs w:val="24"/>
        </w:rPr>
        <w:t>F</w:t>
      </w:r>
      <w:r w:rsidR="00DE61CE" w:rsidRPr="00086D70">
        <w:rPr>
          <w:rFonts w:ascii="Times New Roman" w:eastAsia="Times New Roman" w:hAnsi="Times New Roman" w:cs="Times New Roman"/>
          <w:sz w:val="24"/>
          <w:szCs w:val="24"/>
        </w:rPr>
        <w:t>urthermore</w:t>
      </w:r>
      <w:r w:rsidRPr="00086D70">
        <w:rPr>
          <w:rFonts w:ascii="Times New Roman" w:eastAsia="Times New Roman" w:hAnsi="Times New Roman" w:cs="Times New Roman"/>
          <w:sz w:val="24"/>
          <w:szCs w:val="24"/>
        </w:rPr>
        <w:t xml:space="preserve">, </w:t>
      </w:r>
      <w:r w:rsidR="002E05C2">
        <w:rPr>
          <w:rFonts w:ascii="Times New Roman" w:eastAsia="Times New Roman" w:hAnsi="Times New Roman" w:cs="Times New Roman"/>
          <w:sz w:val="24"/>
          <w:szCs w:val="24"/>
        </w:rPr>
        <w:t xml:space="preserve">while </w:t>
      </w:r>
      <w:r w:rsidR="001500B4">
        <w:rPr>
          <w:rFonts w:ascii="Times New Roman" w:eastAsia="Times New Roman" w:hAnsi="Times New Roman" w:cs="Times New Roman"/>
          <w:sz w:val="24"/>
          <w:szCs w:val="24"/>
        </w:rPr>
        <w:t>the</w:t>
      </w:r>
      <w:r w:rsidR="00AC34B6">
        <w:rPr>
          <w:rFonts w:ascii="Times New Roman" w:eastAsia="Times New Roman" w:hAnsi="Times New Roman" w:cs="Times New Roman"/>
          <w:sz w:val="24"/>
          <w:szCs w:val="24"/>
        </w:rPr>
        <w:t>ir</w:t>
      </w:r>
      <w:r w:rsidRPr="00086D70">
        <w:rPr>
          <w:rFonts w:ascii="Times New Roman" w:eastAsia="Times New Roman" w:hAnsi="Times New Roman" w:cs="Times New Roman"/>
          <w:sz w:val="24"/>
          <w:szCs w:val="24"/>
        </w:rPr>
        <w:t xml:space="preserve"> placopsin</w:t>
      </w:r>
      <w:r w:rsidR="002E05C2">
        <w:rPr>
          <w:rFonts w:ascii="Times New Roman" w:eastAsia="Times New Roman" w:hAnsi="Times New Roman" w:cs="Times New Roman"/>
          <w:sz w:val="24"/>
          <w:szCs w:val="24"/>
        </w:rPr>
        <w:t>s</w:t>
      </w:r>
      <w:r w:rsidR="000B1571">
        <w:rPr>
          <w:rFonts w:ascii="Times New Roman" w:eastAsia="Times New Roman" w:hAnsi="Times New Roman" w:cs="Times New Roman"/>
          <w:sz w:val="24"/>
          <w:szCs w:val="24"/>
        </w:rPr>
        <w:t xml:space="preserve"> </w:t>
      </w:r>
      <w:r w:rsidR="00AC34B6">
        <w:rPr>
          <w:rFonts w:ascii="Times New Roman" w:eastAsia="Times New Roman" w:hAnsi="Times New Roman" w:cs="Times New Roman"/>
          <w:sz w:val="24"/>
          <w:szCs w:val="24"/>
        </w:rPr>
        <w:t xml:space="preserve">originated </w:t>
      </w:r>
      <w:r w:rsidR="001500B4">
        <w:rPr>
          <w:rFonts w:ascii="Times New Roman" w:eastAsia="Times New Roman" w:hAnsi="Times New Roman" w:cs="Times New Roman"/>
          <w:sz w:val="24"/>
          <w:szCs w:val="24"/>
        </w:rPr>
        <w:t xml:space="preserve">from the same gene duplication as </w:t>
      </w:r>
      <w:r w:rsidR="00AC34B6">
        <w:rPr>
          <w:rFonts w:ascii="Times New Roman" w:eastAsia="Times New Roman" w:hAnsi="Times New Roman" w:cs="Times New Roman"/>
          <w:sz w:val="24"/>
          <w:szCs w:val="24"/>
        </w:rPr>
        <w:t xml:space="preserve">other </w:t>
      </w:r>
      <w:r w:rsidR="001500B4">
        <w:rPr>
          <w:rFonts w:ascii="Times New Roman" w:eastAsia="Times New Roman" w:hAnsi="Times New Roman" w:cs="Times New Roman"/>
          <w:sz w:val="24"/>
          <w:szCs w:val="24"/>
        </w:rPr>
        <w:t xml:space="preserve">animal opsins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vision","URL":"https://www.pnas.org/content/109/46/18868","volume":"109","author":[{"family":"Feuda","given":"Roberto"},{"family":"Hamilton","given":"Sinead C."},{"family":"McInerney","given":"James O."},{"family":"Pisani","given":"Davide"}],"accessed":{"date-parts":[["2021",10,1]]},"issued":{"date-parts":[["2012",11,13]]}}}],"schema":"https://github.com/citation-style-language/schema/raw/master/csl-citation.json"}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00FC09AD">
        <w:rPr>
          <w:rFonts w:ascii="Times New Roman" w:hAnsi="Times New Roman" w:cs="Times New Roman"/>
          <w:sz w:val="24"/>
          <w:szCs w:val="24"/>
        </w:rPr>
        <w:t xml:space="preserve">, </w:t>
      </w:r>
      <w:r w:rsidR="00FC09AD">
        <w:rPr>
          <w:rFonts w:ascii="Times New Roman" w:eastAsia="Times New Roman" w:hAnsi="Times New Roman" w:cs="Times New Roman"/>
          <w:sz w:val="24"/>
          <w:szCs w:val="24"/>
        </w:rPr>
        <w:t xml:space="preserve">they do not possess a retinal binding domain, </w:t>
      </w:r>
      <w:r w:rsidR="00FC09AD" w:rsidRPr="004F57DB">
        <w:rPr>
          <w:rFonts w:ascii="Times New Roman" w:eastAsia="Times New Roman" w:hAnsi="Times New Roman" w:cs="Times New Roman"/>
          <w:sz w:val="24"/>
          <w:szCs w:val="24"/>
        </w:rPr>
        <w:t>complicat</w:t>
      </w:r>
      <w:r w:rsidR="004167E3">
        <w:rPr>
          <w:rFonts w:ascii="Times New Roman" w:eastAsia="Times New Roman" w:hAnsi="Times New Roman" w:cs="Times New Roman"/>
          <w:sz w:val="24"/>
          <w:szCs w:val="24"/>
        </w:rPr>
        <w:t>ing</w:t>
      </w:r>
      <w:r w:rsidR="00FC09AD" w:rsidRPr="004F57DB">
        <w:rPr>
          <w:rFonts w:ascii="Times New Roman" w:eastAsia="Times New Roman" w:hAnsi="Times New Roman" w:cs="Times New Roman"/>
          <w:sz w:val="24"/>
          <w:szCs w:val="24"/>
        </w:rPr>
        <w:t xml:space="preserve"> our understanding of whether they can actually serve in light detection</w:t>
      </w:r>
      <w:r w:rsidRPr="00086D70">
        <w:rPr>
          <w:rFonts w:ascii="Times New Roman" w:eastAsia="Times New Roman" w:hAnsi="Times New Roman" w:cs="Times New Roman"/>
          <w:sz w:val="24"/>
          <w:szCs w:val="24"/>
        </w:rPr>
        <w:t xml:space="preserve">. Bearing this in mind, here </w:t>
      </w:r>
      <w:r w:rsidR="00C029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goal was to test whether </w:t>
      </w:r>
      <w:r w:rsidR="00C0295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w:t>
      </w:r>
      <w:r w:rsidR="00A12838">
        <w:rPr>
          <w:rFonts w:ascii="Times New Roman" w:eastAsia="Times New Roman" w:hAnsi="Times New Roman" w:cs="Times New Roman"/>
          <w:sz w:val="24"/>
          <w:szCs w:val="24"/>
        </w:rPr>
        <w:t>The single cell data</w:t>
      </w:r>
      <w:r w:rsidRPr="00086D70">
        <w:rPr>
          <w:rFonts w:ascii="Times New Roman" w:eastAsia="Times New Roman" w:hAnsi="Times New Roman" w:cs="Times New Roman"/>
          <w:sz w:val="24"/>
          <w:szCs w:val="24"/>
        </w:rPr>
        <w:t xml:space="preserve"> analysis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5"/>
      <w:r w:rsidRPr="00086D70">
        <w:rPr>
          <w:rFonts w:ascii="Times New Roman" w:eastAsia="Times New Roman" w:hAnsi="Times New Roman" w:cs="Times New Roman"/>
          <w:sz w:val="24"/>
          <w:szCs w:val="24"/>
        </w:rPr>
        <w:t xml:space="preserve"> genome</w:t>
      </w:r>
      <w:commentRangeEnd w:id="15"/>
      <w:r w:rsidRPr="00086D70">
        <w:rPr>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w:t>
      </w:r>
      <w:r w:rsidR="002410C1">
        <w:rPr>
          <w:rFonts w:ascii="Times New Roman" w:eastAsia="Times New Roman" w:hAnsi="Times New Roman" w:cs="Times New Roman"/>
          <w:sz w:val="24"/>
          <w:szCs w:val="24"/>
        </w:rPr>
        <w:t>representatives of</w:t>
      </w:r>
      <w:r w:rsidR="00867C7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all </w:t>
      </w:r>
      <w:r w:rsidR="00867C77">
        <w:rPr>
          <w:rFonts w:ascii="Times New Roman" w:eastAsia="Times New Roman" w:hAnsi="Times New Roman" w:cs="Times New Roman"/>
          <w:sz w:val="24"/>
          <w:szCs w:val="24"/>
        </w:rPr>
        <w:t xml:space="preserve">eleven </w:t>
      </w:r>
      <w:r w:rsidRPr="00086D70">
        <w:rPr>
          <w:rFonts w:ascii="Times New Roman" w:eastAsia="Times New Roman" w:hAnsi="Times New Roman" w:cs="Times New Roman"/>
          <w:sz w:val="24"/>
          <w:szCs w:val="24"/>
        </w:rPr>
        <w:t xml:space="preserve">rhabdomeric </w:t>
      </w:r>
      <w:r w:rsidR="00867C77">
        <w:rPr>
          <w:rFonts w:ascii="Times New Roman" w:eastAsia="Times New Roman" w:hAnsi="Times New Roman" w:cs="Times New Roman"/>
          <w:sz w:val="24"/>
          <w:szCs w:val="24"/>
        </w:rPr>
        <w:t>gene families</w:t>
      </w:r>
      <w:r w:rsidR="00867C77" w:rsidRPr="00086D70">
        <w:rPr>
          <w:rFonts w:ascii="Times New Roman" w:eastAsia="Times New Roman" w:hAnsi="Times New Roman" w:cs="Times New Roman"/>
          <w:sz w:val="24"/>
          <w:szCs w:val="24"/>
        </w:rPr>
        <w:t xml:space="preserve"> </w:t>
      </w:r>
      <w:r w:rsidR="00767694">
        <w:rPr>
          <w:rFonts w:ascii="Times New Roman" w:eastAsia="Times New Roman" w:hAnsi="Times New Roman" w:cs="Times New Roman"/>
          <w:sz w:val="24"/>
          <w:szCs w:val="24"/>
        </w:rPr>
        <w:t xml:space="preserve">(Figure 3.2) </w:t>
      </w:r>
      <w:r w:rsidRPr="00086D70">
        <w:rPr>
          <w:rFonts w:ascii="Times New Roman" w:eastAsia="Times New Roman" w:hAnsi="Times New Roman" w:cs="Times New Roman"/>
          <w:sz w:val="24"/>
          <w:szCs w:val="24"/>
        </w:rPr>
        <w:t xml:space="preserve">and these were all detected in the single cell data except </w:t>
      </w:r>
      <w:r w:rsidR="00C2426A">
        <w:rPr>
          <w:rFonts w:ascii="Times New Roman" w:eastAsia="Times New Roman" w:hAnsi="Times New Roman" w:cs="Times New Roman"/>
          <w:sz w:val="24"/>
          <w:szCs w:val="24"/>
        </w:rPr>
        <w:t>the MYO</w:t>
      </w:r>
      <w:r w:rsidR="00B060B4">
        <w:rPr>
          <w:rFonts w:ascii="Times New Roman" w:eastAsia="Times New Roman" w:hAnsi="Times New Roman" w:cs="Times New Roman"/>
          <w:sz w:val="24"/>
          <w:szCs w:val="24"/>
        </w:rPr>
        <w:t>3/16 family</w:t>
      </w:r>
      <w:r w:rsidR="00C2426A">
        <w:rPr>
          <w:rFonts w:ascii="Times New Roman" w:eastAsia="Times New Roman" w:hAnsi="Times New Roman" w:cs="Times New Roman"/>
          <w:sz w:val="24"/>
          <w:szCs w:val="24"/>
        </w:rPr>
        <w:t xml:space="preserve"> </w:t>
      </w:r>
      <w:r w:rsidR="00767694">
        <w:rPr>
          <w:rFonts w:ascii="Times New Roman" w:eastAsia="Times New Roman" w:hAnsi="Times New Roman" w:cs="Times New Roman"/>
          <w:sz w:val="24"/>
          <w:szCs w:val="24"/>
        </w:rPr>
        <w:t>(Figure 3.4)</w:t>
      </w:r>
      <w:r w:rsidRPr="00086D70">
        <w:rPr>
          <w:rFonts w:ascii="Times New Roman" w:eastAsia="Times New Roman" w:hAnsi="Times New Roman" w:cs="Times New Roman"/>
          <w:sz w:val="24"/>
          <w:szCs w:val="24"/>
        </w:rPr>
        <w:t xml:space="preserve">. This </w:t>
      </w:r>
      <w:r w:rsidR="00CE69D0" w:rsidRPr="00086D70">
        <w:rPr>
          <w:rFonts w:ascii="Times New Roman" w:eastAsia="Times New Roman" w:hAnsi="Times New Roman" w:cs="Times New Roman"/>
          <w:sz w:val="24"/>
          <w:szCs w:val="24"/>
        </w:rPr>
        <w:t>contrasts with</w:t>
      </w:r>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6"/>
      <w:r w:rsidR="002B567E" w:rsidRPr="00086D70">
        <w:rPr>
          <w:rFonts w:ascii="Times New Roman" w:eastAsia="Times New Roman" w:hAnsi="Times New Roman" w:cs="Times New Roman"/>
          <w:b/>
          <w:i/>
          <w:sz w:val="24"/>
          <w:szCs w:val="24"/>
        </w:rPr>
        <w:t>Porifera</w:t>
      </w:r>
      <w:commentRangeEnd w:id="16"/>
      <w:r w:rsidR="004D7FD3">
        <w:rPr>
          <w:rStyle w:val="CommentReference"/>
        </w:rPr>
        <w:commentReference w:id="16"/>
      </w:r>
    </w:p>
    <w:p w14:paraId="0B6A3E4A" w14:textId="582867F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demosponges","URL":"https://doi.org/10.1007/s00227-003-1100-1","volume":"143","author":[{"family":"Maldonado","given":"M."},{"family":"Durfort","given":"M."},{"family":"McCarthy","given":"D. A."},{"family":"Young","given":"C. M."}],"accessed":{"date-parts":[["2022",10,17]]},"issued":{"date-parts":[["2003",9,1]]}}},{"id":895,"uris":["http://zotero.org/users/8176000/items/8TNTBK6Q"],"itemData":{"id":895,"type":"article-journal","abstract":"Recent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w:t>
      </w:r>
      <w:r w:rsidR="002D4935">
        <w:rPr>
          <w:rFonts w:ascii="Times New Roman" w:eastAsia="Times New Roman" w:hAnsi="Times New Roman" w:cs="Times New Roman"/>
          <w:sz w:val="24"/>
          <w:szCs w:val="24"/>
        </w:rPr>
        <w:t>s</w:t>
      </w:r>
      <w:r w:rsidR="00304706">
        <w:rPr>
          <w:rFonts w:ascii="Times New Roman" w:eastAsia="Times New Roman" w:hAnsi="Times New Roman" w:cs="Times New Roman"/>
          <w:sz w:val="24"/>
          <w:szCs w:val="24"/>
        </w:rPr>
        <w:t xml:space="preserve"> </w:t>
      </w:r>
      <w:r w:rsidR="005842F4">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opsin","URL":"https://doi.org/10.1242/jeb.067140","volume":"215","author":[{"family":"Rivera","given":"Ajna S."},{"family":"Ozturk","given":"Nuri"},{"family":"Fahey","given":"Bryony"},{"family":"Plachetzki","given":"David C."},{"family":"Degnan","given":"Bernard M."},{"family":"Sancar","given":"Aziz"},{"family":"Oakley","given":"Todd H."}],"accessed":{"date-parts":[["2023",8,8]]},"issued":{"date-parts":[["2012",4,15]]}}},{"id":1268,"uris":["http://zotero.org/users/8176000/items/IKEVMRGJ"],"itemData":{"id":1268,"type":"article-journal","abstract":"Sponges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Sponges","URL":"https://doi.org/10.1369/0022155413502652","volume":"61","author":[{"family":"Müller","given":"Werner E. G."},{"family":"Schröder","given":"Heinz C."},{"family":"Markl","given":"Julia S."},{"family":"Grebenjuk","given":"Vlad A."},{"family":"Korzhev","given":"Michael"},{"family":"Steffen","given":"Renate"},{"family":"Wang","given":"Xiaohong"}],"accessed":{"date-parts":[["2023",8,8]]},"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xml:space="preserve">. </w:t>
      </w:r>
      <w:r w:rsidR="00304706">
        <w:rPr>
          <w:rFonts w:ascii="Times New Roman" w:eastAsia="Times New Roman" w:hAnsi="Times New Roman" w:cs="Times New Roman"/>
          <w:sz w:val="24"/>
          <w:szCs w:val="24"/>
        </w:rPr>
        <w:lastRenderedPageBreak/>
        <w:t>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xml:space="preserve">. From </w:t>
      </w:r>
      <w:r w:rsidR="00624C23">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7"/>
      <w:r w:rsidRPr="00086D70">
        <w:rPr>
          <w:rFonts w:ascii="Times New Roman" w:eastAsia="Times New Roman" w:hAnsi="Times New Roman" w:cs="Times New Roman"/>
          <w:sz w:val="24"/>
          <w:szCs w:val="24"/>
        </w:rPr>
        <w:t xml:space="preserve"> genome</w:t>
      </w:r>
      <w:commentRangeEnd w:id="17"/>
      <w:r w:rsidRPr="00086D70">
        <w:rPr>
          <w:rFonts w:ascii="Times New Roman" w:hAnsi="Times New Roman" w:cs="Times New Roman"/>
          <w:sz w:val="24"/>
          <w:szCs w:val="24"/>
        </w:rPr>
        <w:commentReference w:id="17"/>
      </w:r>
      <w:r w:rsidRPr="00086D70">
        <w:rPr>
          <w:rFonts w:ascii="Times New Roman" w:eastAsia="Times New Roman" w:hAnsi="Times New Roman" w:cs="Times New Roman"/>
          <w:sz w:val="24"/>
          <w:szCs w:val="24"/>
        </w:rPr>
        <w:t>. Overall, this species, together with the ctenophore (see below), is the one with fewest phototransduction genes recovered in the genome. In the PRC-like metacells that we</w:t>
      </w:r>
      <w:r w:rsidR="005D2CB8">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recovered from the single cell analysis, </w:t>
      </w:r>
      <w:r w:rsidRPr="002E677E">
        <w:rPr>
          <w:rFonts w:ascii="Times New Roman" w:eastAsia="Times New Roman" w:hAnsi="Times New Roman" w:cs="Times New Roman"/>
          <w:sz w:val="24"/>
          <w:szCs w:val="24"/>
        </w:rPr>
        <w:t>th</w:t>
      </w:r>
      <w:commentRangeStart w:id="18"/>
      <w:r w:rsidRPr="002E677E">
        <w:rPr>
          <w:rFonts w:ascii="Times New Roman" w:eastAsia="Times New Roman" w:hAnsi="Times New Roman" w:cs="Times New Roman"/>
          <w:sz w:val="24"/>
          <w:szCs w:val="24"/>
        </w:rPr>
        <w:t>e</w:t>
      </w:r>
      <w:commentRangeEnd w:id="18"/>
      <w:r w:rsidR="00A81172" w:rsidRPr="002E677E">
        <w:rPr>
          <w:rStyle w:val="CommentReference"/>
        </w:rPr>
        <w:commentReference w:id="18"/>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54C61731"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URL":"https://doi.org/10.1186/2041-9139-6-1","volume":"6","author":[{"family":"Jékely","given":"Gáspár"},{"family":"Paps","given":"Jordi"},{"family":"Nielsen","given":"Claus"}],"accessed":{"date-parts":[["2021",10,1]]},"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{"citationID":"tPaUbRgh","properties":{"formattedCitation":"(Schnitzler et al. 2012; Feuda et al. 2014)","plainCitation":"(Schnitzler et al. 2012; Feuda et al. 2014)","noteIndex":0},"citationItems":[{"id":801,"uris":["http://zotero.org/users/8176000/items/JVEA2X5F"],"itemData":{"id":801,"type":"article-journal","abstract":"Calcium-activated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leidyi","URL":"https://doi.org/10.1186/1741-7007-10-107","volume":"10","author":[{"family":"Schnitzler","given":"Christine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D."}],"accessed":{"date-parts":[["2022",9,13]]},"issued":{"date-parts":[["2012",12,21]]}}},{"id":1524,"uris":["http://zotero.org/users/8176000/items/QGDLJTUM"],"itemData":{"id":1524,"type":"article-journal","abstract":"Opsins mediate light detection in most animals, and understanding their evolution is key to clarify the origin of vision. Despite the public availability of a substantial collection of well-characterized opsins, early opsin evolution has yet to be fully understood, in large part because of the high level of divergence observed among opsins belonging to different subfamilies. As a result, different studies have investigated deep opsin evolution using alternative data sets and reached contradictory results. Here, we integrated the data and methods of three, key, recent studies to further clarify opsin evolution. We show that the opsin relationships are sensitive to outgroup choice; we generate new support for the existence of Rhabdomeric opsins in Cnidaria (e.g., corals and jellyfishes) and show that all comb jelly opsins belong to well-recognized opsin groups (the Go-coupled opsins or the Ciliary opsins), which are also known in Bilateria (e.g., humans, fruit flies, snails, and their allies) and Cnidaria. Our results are most parsimoniously interpreted assuming a traditional animal phylogeny where Ctenophora are not the sister group of all the other animals.","container-title":"Genome Biology and Evolution","DOI":"10.1093/gbe/evu154","ISSN":"1759-6653","issue":"8","journalAbbreviation":"Genome Biology and Evolution","page":"1964-1971","source":"Silverchair","title":"The Comb Jelly Opsins and the Origins of Animal Phototransduction","URL":"https://doi.org/10.1093/gbe/evu154","volume":"6","author":[{"family":"Feuda","given":"Roberto"},{"family":"Rota-Stabelli","given":"Omar"},{"family":"Oakley","given":"Todd H."},{"family":"Pisani","given":"Davide"}],"accessed":{"date-parts":[["2023",10,25]]},"issued":{"date-parts":[["2014",8,1]]}}}],"schema":"https://github.com/citation-style-language/schema/raw/master/csl-citation.json"} </w:instrText>
      </w:r>
      <w:r w:rsidR="004B01C8" w:rsidRPr="00086D70">
        <w:rPr>
          <w:rFonts w:ascii="Times New Roman" w:hAnsi="Times New Roman" w:cs="Times New Roman"/>
          <w:sz w:val="24"/>
          <w:szCs w:val="24"/>
        </w:rPr>
        <w:fldChar w:fldCharType="separate"/>
      </w:r>
      <w:r w:rsidR="009F7056" w:rsidRPr="009F7056">
        <w:rPr>
          <w:rFonts w:ascii="Times New Roman" w:hAnsi="Times New Roman" w:cs="Times New Roman"/>
          <w:sz w:val="24"/>
        </w:rPr>
        <w:t>(Schnitzler et al. 2012; Feuda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t>
      </w:r>
      <w:r w:rsidR="00864F3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19"/>
      <w:r w:rsidRPr="00086D70">
        <w:rPr>
          <w:rFonts w:ascii="Times New Roman" w:eastAsia="Times New Roman" w:hAnsi="Times New Roman" w:cs="Times New Roman"/>
          <w:sz w:val="24"/>
          <w:szCs w:val="24"/>
        </w:rPr>
        <w:t>genome</w:t>
      </w:r>
      <w:commentRangeEnd w:id="19"/>
      <w:r w:rsidRPr="00086D70">
        <w:rPr>
          <w:rFonts w:ascii="Times New Roman" w:hAnsi="Times New Roman" w:cs="Times New Roman"/>
          <w:sz w:val="24"/>
          <w:szCs w:val="24"/>
        </w:rPr>
        <w:commentReference w:id="19"/>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leidyi","URL":"https://doi.org/10.1186/1741-7007-10-107","volume":"10","author":[{"family":"Schnitzler","given":"Christine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D."}],"accessed":{"date-parts":[["2022",9,13]]},"issued":{"date-parts":[["2012",12,21]]}}}],"schema":"https://github.com/citation-style-language/schema/raw/master/csl-citation.json"}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in contrast to only a handful of rhabdomeric genes. Overall that study reported more phototransduction genes than the ones report</w:t>
      </w:r>
      <w:r w:rsidR="00225492">
        <w:rPr>
          <w:rFonts w:ascii="Times New Roman" w:eastAsia="Times New Roman" w:hAnsi="Times New Roman" w:cs="Times New Roman"/>
          <w:sz w:val="24"/>
          <w:szCs w:val="24"/>
        </w:rPr>
        <w:t>ed</w:t>
      </w:r>
      <w:r w:rsidRPr="00086D70">
        <w:rPr>
          <w:rFonts w:ascii="Times New Roman" w:eastAsia="Times New Roman" w:hAnsi="Times New Roman" w:cs="Times New Roman"/>
          <w:sz w:val="24"/>
          <w:szCs w:val="24"/>
        </w:rPr>
        <w:t xml:space="preserve"> here, however, their data mining was exclusively based on BLAST, with phylogenetic analysis dedicated only to the opsin </w:t>
      </w:r>
      <w:r w:rsidRPr="00086D70">
        <w:rPr>
          <w:rFonts w:ascii="Times New Roman" w:eastAsia="Times New Roman" w:hAnsi="Times New Roman" w:cs="Times New Roman"/>
          <w:sz w:val="24"/>
          <w:szCs w:val="24"/>
        </w:rPr>
        <w:lastRenderedPageBreak/>
        <w:t xml:space="preserve">gene, so likely some of those genes were filtered out in </w:t>
      </w:r>
      <w:r w:rsidR="00D41F1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more rigorous phylogenetic analysis</w:t>
      </w:r>
      <w:r w:rsidR="00D41F1C">
        <w:rPr>
          <w:rFonts w:ascii="Times New Roman" w:eastAsia="Times New Roman" w:hAnsi="Times New Roman" w:cs="Times New Roman"/>
          <w:sz w:val="24"/>
          <w:szCs w:val="24"/>
        </w:rPr>
        <w:t xml:space="preserve"> conducted here</w:t>
      </w:r>
      <w:r w:rsidRPr="00086D70">
        <w:rPr>
          <w:rFonts w:ascii="Times New Roman" w:eastAsia="Times New Roman" w:hAnsi="Times New Roman" w:cs="Times New Roman"/>
          <w:sz w:val="24"/>
          <w:szCs w:val="24"/>
        </w:rPr>
        <w:t xml:space="preserve">.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w:t>
      </w:r>
      <w:r w:rsidR="00A71B31">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results, although we</w:t>
      </w:r>
      <w:r w:rsidR="00A71B31">
        <w:rPr>
          <w:rFonts w:ascii="Times New Roman" w:eastAsia="Times New Roman" w:hAnsi="Times New Roman" w:cs="Times New Roman"/>
          <w:sz w:val="24"/>
          <w:szCs w:val="24"/>
        </w:rPr>
        <w:t xml:space="preserve"> must</w:t>
      </w:r>
      <w:r w:rsidRPr="00086D70">
        <w:rPr>
          <w:rFonts w:ascii="Times New Roman" w:eastAsia="Times New Roman" w:hAnsi="Times New Roman" w:cs="Times New Roman"/>
          <w:sz w:val="24"/>
          <w:szCs w:val="24"/>
        </w:rPr>
        <w:t xml:space="preserv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1564AA" w:rsidRDefault="004F7859" w:rsidP="00CA041D">
      <w:pPr>
        <w:spacing w:line="360" w:lineRule="auto"/>
        <w:jc w:val="both"/>
        <w:rPr>
          <w:rFonts w:ascii="Times New Roman" w:eastAsia="Times New Roman" w:hAnsi="Times New Roman" w:cs="Times New Roman"/>
          <w:bCs/>
          <w:color w:val="002060"/>
          <w:sz w:val="28"/>
          <w:szCs w:val="28"/>
        </w:rPr>
      </w:pPr>
      <w:r w:rsidRPr="001564AA">
        <w:rPr>
          <w:rFonts w:ascii="Times New Roman" w:eastAsia="Times New Roman" w:hAnsi="Times New Roman" w:cs="Times New Roman"/>
          <w:bCs/>
          <w:color w:val="002060"/>
          <w:sz w:val="28"/>
          <w:szCs w:val="28"/>
        </w:rPr>
        <w:t xml:space="preserve">Shared regulatory toolkit </w:t>
      </w:r>
      <w:r w:rsidR="00DA7857" w:rsidRPr="001564AA">
        <w:rPr>
          <w:rFonts w:ascii="Times New Roman" w:eastAsia="Times New Roman" w:hAnsi="Times New Roman" w:cs="Times New Roman"/>
          <w:bCs/>
          <w:color w:val="002060"/>
          <w:sz w:val="28"/>
          <w:szCs w:val="28"/>
        </w:rPr>
        <w:t>of</w:t>
      </w:r>
      <w:r w:rsidR="002B567E" w:rsidRPr="001564AA">
        <w:rPr>
          <w:rFonts w:ascii="Times New Roman" w:eastAsia="Times New Roman" w:hAnsi="Times New Roman" w:cs="Times New Roman"/>
          <w:bCs/>
          <w:color w:val="002060"/>
          <w:sz w:val="28"/>
          <w:szCs w:val="28"/>
        </w:rPr>
        <w:t xml:space="preserve"> PRC-Like metacells throughout </w:t>
      </w:r>
      <w:r w:rsidR="00D35313" w:rsidRPr="001564AA">
        <w:rPr>
          <w:rFonts w:ascii="Times New Roman" w:eastAsia="Times New Roman" w:hAnsi="Times New Roman" w:cs="Times New Roman"/>
          <w:bCs/>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5A3F50B9" w:rsidR="00D57823" w:rsidRPr="00086D70" w:rsidRDefault="002B567E" w:rsidP="00CA041D">
      <w:pPr>
        <w:spacing w:line="360" w:lineRule="auto"/>
        <w:jc w:val="both"/>
        <w:rPr>
          <w:rFonts w:ascii="Times New Roman" w:eastAsia="Times New Roman" w:hAnsi="Times New Roman" w:cs="Times New Roman"/>
          <w:sz w:val="24"/>
          <w:szCs w:val="24"/>
        </w:rPr>
      </w:pPr>
      <w:commentRangeStart w:id="20"/>
      <w:r w:rsidRPr="00086D70">
        <w:rPr>
          <w:rFonts w:ascii="Times New Roman" w:eastAsia="Times New Roman" w:hAnsi="Times New Roman" w:cs="Times New Roman"/>
          <w:sz w:val="24"/>
          <w:szCs w:val="24"/>
        </w:rPr>
        <w:t xml:space="preserve">The putative PRCs </w:t>
      </w:r>
      <w:r w:rsidR="007307C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throughout animals were based on the expression of phototransduction genes. This helped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25DCAA1" w:rsidR="00D57823" w:rsidRDefault="00B87F1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collected a list of orthogroups </w:t>
      </w:r>
      <w:r w:rsidR="004E29E2">
        <w:rPr>
          <w:rFonts w:ascii="Times New Roman" w:eastAsia="Times New Roman" w:hAnsi="Times New Roman" w:cs="Times New Roman"/>
          <w:sz w:val="24"/>
          <w:szCs w:val="24"/>
        </w:rPr>
        <w:t>of regulatory genes</w:t>
      </w:r>
      <w:r w:rsidR="002B567E"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002B567E" w:rsidRPr="00A40EC1">
        <w:rPr>
          <w:rFonts w:ascii="Times New Roman" w:eastAsia="Times New Roman" w:hAnsi="Times New Roman" w:cs="Times New Roman"/>
          <w:sz w:val="24"/>
          <w:szCs w:val="24"/>
        </w:rPr>
        <w:t>.</w:t>
      </w:r>
      <w:commentRangeEnd w:id="20"/>
      <w:r w:rsidR="00633F20" w:rsidRPr="00A40EC1">
        <w:rPr>
          <w:rStyle w:val="CommentReference"/>
        </w:rPr>
        <w:commentReference w:id="20"/>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67B53B5"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0FA13F6E" w:rsidR="00561D82" w:rsidRPr="00C220ED" w:rsidRDefault="00C77AD8" w:rsidP="00C220ED">
      <w:pPr>
        <w:spacing w:line="360" w:lineRule="auto"/>
        <w:jc w:val="both"/>
      </w:pPr>
      <w:r>
        <w:rPr>
          <w:rFonts w:ascii="Times New Roman" w:eastAsia="Times New Roman" w:hAnsi="Times New Roman" w:cs="Times New Roman"/>
          <w:sz w:val="24"/>
          <w:szCs w:val="24"/>
        </w:rPr>
        <w:lastRenderedPageBreak/>
        <w:t xml:space="preserve">As a first step in comparing the regulatory toolkit of animal PRC-like metacells, </w:t>
      </w:r>
      <w:r w:rsidR="00B87F10">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xml:space="preserve">. </w:t>
      </w:r>
      <w:r w:rsidR="00B87F10">
        <w:rPr>
          <w:rFonts w:ascii="Times New Roman" w:eastAsia="Times New Roman" w:hAnsi="Times New Roman" w:cs="Times New Roman"/>
          <w:sz w:val="24"/>
          <w:szCs w:val="24"/>
        </w:rPr>
        <w:t>W</w:t>
      </w:r>
      <w:r>
        <w:rPr>
          <w:rFonts w:ascii="Times New Roman" w:eastAsia="Times New Roman" w:hAnsi="Times New Roman" w:cs="Times New Roman"/>
          <w:sz w:val="24"/>
          <w:szCs w:val="24"/>
        </w:rPr>
        <w:t>hilst the highest number of shared genes is between PRCs of the same or</w:t>
      </w:r>
      <w:r w:rsidR="004A0DD5">
        <w:rPr>
          <w:rFonts w:ascii="Times New Roman" w:eastAsia="Times New Roman" w:hAnsi="Times New Roman" w:cs="Times New Roman"/>
          <w:sz w:val="24"/>
          <w:szCs w:val="24"/>
        </w:rPr>
        <w:t xml:space="preserve"> 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t>
      </w:r>
      <w:r w:rsidR="00DF04BC">
        <w:rPr>
          <w:rFonts w:ascii="Times New Roman" w:eastAsia="Times New Roman" w:hAnsi="Times New Roman" w:cs="Times New Roman"/>
          <w:sz w:val="24"/>
          <w:szCs w:val="24"/>
        </w:rPr>
        <w:t>I</w:t>
      </w:r>
      <w:r w:rsidR="004A0DD5" w:rsidRPr="00086D70">
        <w:rPr>
          <w:rFonts w:ascii="Times New Roman" w:eastAsia="Times New Roman" w:hAnsi="Times New Roman" w:cs="Times New Roman"/>
          <w:sz w:val="24"/>
          <w:szCs w:val="24"/>
        </w:rPr>
        <w:t xml:space="preserve"> constructed a network to visualise connections amongst metacells based on </w:t>
      </w:r>
      <w:r w:rsidR="00CE1115">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w:t>
      </w:r>
      <w:r w:rsidR="008963D9">
        <w:rPr>
          <w:rFonts w:ascii="Times New Roman" w:eastAsia="Times New Roman" w:hAnsi="Times New Roman" w:cs="Times New Roman"/>
          <w:sz w:val="24"/>
          <w:szCs w:val="24"/>
        </w:rPr>
        <w:t>regulatory</w:t>
      </w:r>
      <w:r w:rsidR="008963D9" w:rsidRPr="00086D70">
        <w:rPr>
          <w:rFonts w:ascii="Times New Roman" w:eastAsia="Times New Roman" w:hAnsi="Times New Roman" w:cs="Times New Roman"/>
          <w:sz w:val="24"/>
          <w:szCs w:val="24"/>
        </w:rPr>
        <w:t xml:space="preserve"> </w:t>
      </w:r>
      <w:r w:rsidR="004A0DD5" w:rsidRPr="00086D70">
        <w:rPr>
          <w:rFonts w:ascii="Times New Roman" w:eastAsia="Times New Roman" w:hAnsi="Times New Roman" w:cs="Times New Roman"/>
          <w:sz w:val="24"/>
          <w:szCs w:val="24"/>
        </w:rPr>
        <w:t xml:space="preserve">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273B97">
        <w:rPr>
          <w:rFonts w:ascii="Times New Roman" w:eastAsia="Times New Roman" w:hAnsi="Times New Roman" w:cs="Times New Roman"/>
          <w:sz w:val="24"/>
          <w:szCs w:val="24"/>
        </w:rPr>
        <w:t>T</w:t>
      </w:r>
      <w:r w:rsidR="004A0DD5">
        <w:rPr>
          <w:rFonts w:ascii="Times New Roman" w:eastAsia="Times New Roman" w:hAnsi="Times New Roman" w:cs="Times New Roman"/>
          <w:sz w:val="24"/>
          <w:szCs w:val="24"/>
        </w:rPr>
        <w:t xml:space="preserve">his network </w:t>
      </w:r>
      <w:r w:rsidR="00273B97">
        <w:rPr>
          <w:rFonts w:ascii="Times New Roman" w:eastAsia="Times New Roman" w:hAnsi="Times New Roman" w:cs="Times New Roman"/>
          <w:sz w:val="24"/>
          <w:szCs w:val="24"/>
        </w:rPr>
        <w:t xml:space="preserve">was built </w:t>
      </w:r>
      <w:r w:rsidR="004A0DD5">
        <w:rPr>
          <w:rFonts w:ascii="Times New Roman" w:eastAsia="Times New Roman" w:hAnsi="Times New Roman" w:cs="Times New Roman"/>
          <w:sz w:val="24"/>
          <w:szCs w:val="24"/>
        </w:rPr>
        <w:t>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w:t>
      </w:r>
      <w:r w:rsidR="008963D9">
        <w:rPr>
          <w:rFonts w:ascii="Times New Roman" w:eastAsia="Times New Roman" w:hAnsi="Times New Roman" w:cs="Times New Roman"/>
          <w:sz w:val="24"/>
          <w:szCs w:val="24"/>
        </w:rPr>
        <w:t xml:space="preserve">regulatory </w:t>
      </w:r>
      <w:r w:rsidR="00402C05">
        <w:rPr>
          <w:rFonts w:ascii="Times New Roman" w:eastAsia="Times New Roman" w:hAnsi="Times New Roman" w:cs="Times New Roman"/>
          <w:sz w:val="24"/>
          <w:szCs w:val="24"/>
        </w:rPr>
        <w:t xml:space="preserve">genes that were amongst the top 100 highly expressed genes for each metacells, as this </w:t>
      </w:r>
      <w:r w:rsidR="00402C05">
        <w:rPr>
          <w:rFonts w:ascii="Times New Roman" w:eastAsia="Times New Roman" w:hAnsi="Times New Roman" w:cs="Times New Roman"/>
          <w:sz w:val="24"/>
          <w:szCs w:val="24"/>
        </w:rPr>
        <w:lastRenderedPageBreak/>
        <w:t xml:space="preserve">would provide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
    <w:p w14:paraId="1043100B" w14:textId="68A501E6"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25962109" w14:textId="4DCA9C16" w:rsidR="00DB3F5F" w:rsidRDefault="00591146" w:rsidP="00CA041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620AC584" w14:textId="032A2854" w:rsidR="00441600" w:rsidRDefault="00DB3F5F" w:rsidP="00CA041D">
      <w:pPr>
        <w:spacing w:line="360" w:lineRule="auto"/>
        <w:jc w:val="both"/>
        <w:rPr>
          <w:rFonts w:ascii="Times New Roman" w:eastAsia="Times New Roman" w:hAnsi="Times New Roman" w:cs="Times New Roman"/>
          <w:sz w:val="24"/>
          <w:szCs w:val="24"/>
        </w:rPr>
      </w:pPr>
      <w:proofErr w:type="spellStart"/>
      <w:r w:rsidRPr="00086D70">
        <w:rPr>
          <w:rFonts w:ascii="Times New Roman" w:eastAsia="Times New Roman" w:hAnsi="Times New Roman" w:cs="Times New Roman"/>
          <w:sz w:val="24"/>
          <w:szCs w:val="24"/>
        </w:rPr>
        <w:lastRenderedPageBreak/>
        <w:t>metcells</w:t>
      </w:r>
      <w:proofErr w:type="spellEnd"/>
      <w:r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t>
      </w:r>
      <w:r w:rsidR="00E3710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w:t>
      </w:r>
      <w:r>
        <w:rPr>
          <w:rFonts w:ascii="Times New Roman" w:eastAsia="Times New Roman" w:hAnsi="Times New Roman" w:cs="Times New Roman"/>
          <w:sz w:val="24"/>
          <w:szCs w:val="24"/>
        </w:rPr>
        <w:t>s</w:t>
      </w:r>
      <w:r w:rsidR="00441600" w:rsidRPr="00086D70">
        <w:rPr>
          <w:rFonts w:ascii="Times New Roman" w:eastAsia="Times New Roman" w:hAnsi="Times New Roman" w:cs="Times New Roman"/>
          <w:sz w:val="24"/>
          <w:szCs w:val="24"/>
        </w:rPr>
        <w:t xml:space="preserve">ubnetworks of the metacells most closely related to human PRC metacells (Figure </w:t>
      </w:r>
      <w:r w:rsidR="00441600" w:rsidRPr="009320C0">
        <w:rPr>
          <w:rFonts w:ascii="Times New Roman" w:eastAsia="Times New Roman" w:hAnsi="Times New Roman" w:cs="Times New Roman"/>
          <w:sz w:val="24"/>
          <w:szCs w:val="24"/>
        </w:rPr>
        <w:t>3.7</w:t>
      </w:r>
      <w:r w:rsidR="00441600">
        <w:rPr>
          <w:rFonts w:ascii="Times New Roman" w:eastAsia="Times New Roman" w:hAnsi="Times New Roman" w:cs="Times New Roman"/>
          <w:sz w:val="24"/>
          <w:szCs w:val="24"/>
        </w:rPr>
        <w:t>B</w:t>
      </w:r>
      <w:r w:rsidR="00441600" w:rsidRPr="00086D70">
        <w:rPr>
          <w:rFonts w:ascii="Times New Roman" w:eastAsia="Times New Roman" w:hAnsi="Times New Roman" w:cs="Times New Roman"/>
          <w:sz w:val="24"/>
          <w:szCs w:val="24"/>
        </w:rPr>
        <w:t>’) and to the</w:t>
      </w:r>
      <w:r w:rsidR="00441600">
        <w:rPr>
          <w:rFonts w:ascii="Times New Roman" w:eastAsia="Times New Roman" w:hAnsi="Times New Roman" w:cs="Times New Roman"/>
          <w:sz w:val="24"/>
          <w:szCs w:val="24"/>
        </w:rPr>
        <w:t xml:space="preserve"> </w:t>
      </w:r>
      <w:r w:rsidR="00441600" w:rsidRPr="00086D70">
        <w:rPr>
          <w:rFonts w:ascii="Times New Roman" w:eastAsia="Times New Roman" w:hAnsi="Times New Roman" w:cs="Times New Roman"/>
          <w:i/>
          <w:sz w:val="24"/>
          <w:szCs w:val="24"/>
        </w:rPr>
        <w:t>Drosophila</w:t>
      </w:r>
      <w:r w:rsidR="00441600">
        <w:rPr>
          <w:rFonts w:ascii="Times New Roman" w:eastAsia="Times New Roman" w:hAnsi="Times New Roman" w:cs="Times New Roman"/>
          <w:i/>
          <w:sz w:val="24"/>
          <w:szCs w:val="24"/>
        </w:rPr>
        <w:t xml:space="preserve"> melanogaster</w:t>
      </w:r>
      <w:r w:rsidR="00441600" w:rsidRPr="00086D70">
        <w:rPr>
          <w:rFonts w:ascii="Times New Roman" w:eastAsia="Times New Roman" w:hAnsi="Times New Roman" w:cs="Times New Roman"/>
          <w:sz w:val="24"/>
          <w:szCs w:val="24"/>
        </w:rPr>
        <w:t xml:space="preserve"> PRC metacell (Figure </w:t>
      </w:r>
      <w:r w:rsidR="00441600" w:rsidRPr="009320C0">
        <w:rPr>
          <w:rFonts w:ascii="Times New Roman" w:eastAsia="Times New Roman" w:hAnsi="Times New Roman" w:cs="Times New Roman"/>
          <w:sz w:val="24"/>
          <w:szCs w:val="24"/>
        </w:rPr>
        <w:t>3.7B’’</w:t>
      </w:r>
      <w:r w:rsidR="00441600" w:rsidRPr="00086D70">
        <w:rPr>
          <w:rFonts w:ascii="Times New Roman" w:eastAsia="Times New Roman" w:hAnsi="Times New Roman" w:cs="Times New Roman"/>
          <w:sz w:val="24"/>
          <w:szCs w:val="24"/>
        </w:rPr>
        <w:t xml:space="preserve">). </w:t>
      </w:r>
    </w:p>
    <w:p w14:paraId="0B6A3E56" w14:textId="5836CC5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w:t>
      </w:r>
      <w:r w:rsidR="00D9713C">
        <w:rPr>
          <w:rFonts w:ascii="Times New Roman" w:eastAsia="Times New Roman" w:hAnsi="Times New Roman" w:cs="Times New Roman"/>
          <w:sz w:val="24"/>
          <w:szCs w:val="24"/>
        </w:rPr>
        <w:t xml:space="preserve">can </w:t>
      </w:r>
      <w:r w:rsidRPr="00086D70">
        <w:rPr>
          <w:rFonts w:ascii="Times New Roman" w:eastAsia="Times New Roman" w:hAnsi="Times New Roman" w:cs="Times New Roman"/>
          <w:sz w:val="24"/>
          <w:szCs w:val="24"/>
        </w:rPr>
        <w:t xml:space="preserve">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10E5EE17"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 xml:space="preserve">analysis was conducted considering only the top 100 highest expressed genes </w:t>
      </w:r>
      <w:r w:rsidR="002E0A59">
        <w:rPr>
          <w:rFonts w:ascii="Times New Roman" w:eastAsia="Times New Roman" w:hAnsi="Times New Roman" w:cs="Times New Roman"/>
          <w:sz w:val="24"/>
          <w:szCs w:val="24"/>
        </w:rPr>
        <w:lastRenderedPageBreak/>
        <w:t>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838E8"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2A763D45">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2B825566"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w:t>
                            </w:r>
                            <w:r w:rsidR="00161317">
                              <w:rPr>
                                <w:rFonts w:ascii="Times New Roman" w:hAnsi="Times New Roman" w:cs="Times New Roman"/>
                                <w:i w:val="0"/>
                                <w:iCs w:val="0"/>
                                <w:color w:val="auto"/>
                                <w:sz w:val="20"/>
                                <w:szCs w:val="20"/>
                              </w:rPr>
                              <w:t xml:space="preserve"> among metacells. Nodes are metacells and edges </w:t>
                            </w:r>
                            <w:r w:rsidR="00E918AF">
                              <w:rPr>
                                <w:rFonts w:ascii="Times New Roman" w:hAnsi="Times New Roman" w:cs="Times New Roman"/>
                                <w:i w:val="0"/>
                                <w:iCs w:val="0"/>
                                <w:color w:val="auto"/>
                                <w:sz w:val="20"/>
                                <w:szCs w:val="20"/>
                              </w:rPr>
                              <w:t xml:space="preserve">represent shared regulatory genes. The thickness of the edges is proportional to the </w:t>
                            </w:r>
                            <w:r w:rsidR="00AB2E85">
                              <w:rPr>
                                <w:rFonts w:ascii="Times New Roman" w:hAnsi="Times New Roman" w:cs="Times New Roman"/>
                                <w:i w:val="0"/>
                                <w:iCs w:val="0"/>
                                <w:color w:val="auto"/>
                                <w:sz w:val="20"/>
                                <w:szCs w:val="20"/>
                              </w:rPr>
                              <w:t>number</w:t>
                            </w:r>
                            <w:r w:rsidR="00E918AF">
                              <w:rPr>
                                <w:rFonts w:ascii="Times New Roman" w:hAnsi="Times New Roman" w:cs="Times New Roman"/>
                                <w:i w:val="0"/>
                                <w:iCs w:val="0"/>
                                <w:color w:val="auto"/>
                                <w:sz w:val="20"/>
                                <w:szCs w:val="20"/>
                              </w:rPr>
                              <w:t xml:space="preserve"> of shared genes.</w:t>
                            </w:r>
                            <w:r w:rsidR="005E6277" w:rsidRPr="00DF4EF3">
                              <w:rPr>
                                <w:rFonts w:ascii="Times New Roman" w:hAnsi="Times New Roman" w:cs="Times New Roman"/>
                                <w:i w:val="0"/>
                                <w:iCs w:val="0"/>
                                <w:color w:val="auto"/>
                                <w:sz w:val="20"/>
                                <w:szCs w:val="20"/>
                              </w:rPr>
                              <w:t xml:space="preserve"> </w:t>
                            </w:r>
                            <w:r w:rsidR="00AB2E85">
                              <w:rPr>
                                <w:rFonts w:ascii="Times New Roman" w:hAnsi="Times New Roman" w:cs="Times New Roman"/>
                                <w:i w:val="0"/>
                                <w:iCs w:val="0"/>
                                <w:color w:val="auto"/>
                                <w:sz w:val="20"/>
                                <w:szCs w:val="20"/>
                              </w:rPr>
                              <w:t xml:space="preserve">This analysis </w:t>
                            </w:r>
                            <w:r w:rsidR="005E6277" w:rsidRPr="00DF4EF3">
                              <w:rPr>
                                <w:rFonts w:ascii="Times New Roman" w:hAnsi="Times New Roman" w:cs="Times New Roman"/>
                                <w:i w:val="0"/>
                                <w:iCs w:val="0"/>
                                <w:color w:val="auto"/>
                                <w:sz w:val="20"/>
                                <w:szCs w:val="20"/>
                              </w:rPr>
                              <w:t xml:space="preserve">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2B825566"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w:t>
                      </w:r>
                      <w:r w:rsidR="00161317">
                        <w:rPr>
                          <w:rFonts w:ascii="Times New Roman" w:hAnsi="Times New Roman" w:cs="Times New Roman"/>
                          <w:i w:val="0"/>
                          <w:iCs w:val="0"/>
                          <w:color w:val="auto"/>
                          <w:sz w:val="20"/>
                          <w:szCs w:val="20"/>
                        </w:rPr>
                        <w:t xml:space="preserve"> among metacells. Nodes are metacells and edges </w:t>
                      </w:r>
                      <w:r w:rsidR="00E918AF">
                        <w:rPr>
                          <w:rFonts w:ascii="Times New Roman" w:hAnsi="Times New Roman" w:cs="Times New Roman"/>
                          <w:i w:val="0"/>
                          <w:iCs w:val="0"/>
                          <w:color w:val="auto"/>
                          <w:sz w:val="20"/>
                          <w:szCs w:val="20"/>
                        </w:rPr>
                        <w:t xml:space="preserve">represent shared regulatory genes. The thickness of the edges is proportional to the </w:t>
                      </w:r>
                      <w:r w:rsidR="00AB2E85">
                        <w:rPr>
                          <w:rFonts w:ascii="Times New Roman" w:hAnsi="Times New Roman" w:cs="Times New Roman"/>
                          <w:i w:val="0"/>
                          <w:iCs w:val="0"/>
                          <w:color w:val="auto"/>
                          <w:sz w:val="20"/>
                          <w:szCs w:val="20"/>
                        </w:rPr>
                        <w:t>number</w:t>
                      </w:r>
                      <w:r w:rsidR="00E918AF">
                        <w:rPr>
                          <w:rFonts w:ascii="Times New Roman" w:hAnsi="Times New Roman" w:cs="Times New Roman"/>
                          <w:i w:val="0"/>
                          <w:iCs w:val="0"/>
                          <w:color w:val="auto"/>
                          <w:sz w:val="20"/>
                          <w:szCs w:val="20"/>
                        </w:rPr>
                        <w:t xml:space="preserve"> of shared genes.</w:t>
                      </w:r>
                      <w:r w:rsidR="005E6277" w:rsidRPr="00DF4EF3">
                        <w:rPr>
                          <w:rFonts w:ascii="Times New Roman" w:hAnsi="Times New Roman" w:cs="Times New Roman"/>
                          <w:i w:val="0"/>
                          <w:iCs w:val="0"/>
                          <w:color w:val="auto"/>
                          <w:sz w:val="20"/>
                          <w:szCs w:val="20"/>
                        </w:rPr>
                        <w:t xml:space="preserve"> </w:t>
                      </w:r>
                      <w:r w:rsidR="00AB2E85">
                        <w:rPr>
                          <w:rFonts w:ascii="Times New Roman" w:hAnsi="Times New Roman" w:cs="Times New Roman"/>
                          <w:i w:val="0"/>
                          <w:iCs w:val="0"/>
                          <w:color w:val="auto"/>
                          <w:sz w:val="20"/>
                          <w:szCs w:val="20"/>
                        </w:rPr>
                        <w:t xml:space="preserve">This analysis </w:t>
                      </w:r>
                      <w:r w:rsidR="005E6277" w:rsidRPr="00DF4EF3">
                        <w:rPr>
                          <w:rFonts w:ascii="Times New Roman" w:hAnsi="Times New Roman" w:cs="Times New Roman"/>
                          <w:i w:val="0"/>
                          <w:iCs w:val="0"/>
                          <w:color w:val="auto"/>
                          <w:sz w:val="20"/>
                          <w:szCs w:val="20"/>
                        </w:rPr>
                        <w:t xml:space="preserve">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07DE33C6"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t>
      </w:r>
      <w:r w:rsidR="001C521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w:t>
      </w:r>
      <w:r w:rsidR="00A1152F">
        <w:rPr>
          <w:rFonts w:ascii="Times New Roman" w:eastAsia="Times New Roman" w:hAnsi="Times New Roman" w:cs="Times New Roman"/>
          <w:sz w:val="24"/>
          <w:szCs w:val="24"/>
        </w:rPr>
        <w:t xml:space="preserve">, like </w:t>
      </w:r>
      <w:r w:rsidRPr="00086D70">
        <w:rPr>
          <w:rFonts w:ascii="Times New Roman" w:eastAsia="Times New Roman" w:hAnsi="Times New Roman" w:cs="Times New Roman"/>
          <w:sz w:val="24"/>
          <w:szCs w:val="24"/>
        </w:rPr>
        <w:t>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8972CD">
        <w:rPr>
          <w:rFonts w:ascii="Times New Roman" w:eastAsia="Times New Roman" w:hAnsi="Times New Roman" w:cs="Times New Roman"/>
          <w:sz w:val="24"/>
          <w:szCs w:val="24"/>
        </w:rPr>
        <w:t xml:space="preserve">for ciliary type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factors","URL":"https://doi.org/10.1242/dev.00723","volume":"130","author":[{"family":"Zuber","given":"Michael E."},{"family":"Gestri","given":"Gaia"},{"family":"Viczian","given":"Andrea S."},{"family":"Barsacchi","given":"Giuseppina"},{"family":"Harris","given":"William A."}],"accessed":{"date-parts":[["2023",8,14]]},"issued":{"date-parts":[["2003",11,1]]}}},{"id":1274,"uris":["http://zotero.org/users/8176000/items/A9AQZTWI"],"itemData":{"id":1274,"type":"article-journal","abstract":"The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development","URL":"https://www.pnas.org/doi/abs/10.1073/pnas.0809439106","volume":"106","author":[{"family":"Alvarez-Delfin","given":"Karen"},{"family":"Morris","given":"Ann C."},{"family":"Snelson","given":"Corey D."},{"family":"Gamse","given":"Joshua T."},{"family":"Gupta","given":"Tripti"},{"family":"Marlow","given":"Florence L."},{"family":"Mullins","given":"Mary C."},{"family":"Burgess","given":"Harold A."},{"family":"Granato","given":"Michael"},{"family":"Fadool","given":"James M."}],"accessed":{"date-parts":[["2023",8,14]]},"issued":{"date-parts":[["2009",2,10]]}}},{"id":897,"uris":["http://zotero.org/users/8176000/items/7C8SR5Y2"],"itemData":{"id":897,"type":"article-journal","abstract":"Animal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URL":"https://royalsocietypublishing.org/doi/full/10.1098/rstb.2009.0079","volume":"364","author":[{"family":"Vopalensky","given":"Pavel"},{"family":"Kozmik","given":"Zbynek"}],"accessed":{"date-parts":[["2022",10,17]]},"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 xml:space="preserve">(Zuber et al. 2003; Alvarez-Delfin et al. 2009; Vopalensky and </w:t>
      </w:r>
      <w:proofErr w:type="spellStart"/>
      <w:r w:rsidR="004C6569" w:rsidRPr="004C6569">
        <w:rPr>
          <w:rFonts w:ascii="Times New Roman" w:hAnsi="Times New Roman" w:cs="Times New Roman"/>
          <w:sz w:val="24"/>
        </w:rPr>
        <w:t>Kozmik</w:t>
      </w:r>
      <w:proofErr w:type="spellEnd"/>
      <w:r w:rsidR="004C6569" w:rsidRPr="004C6569">
        <w:rPr>
          <w:rFonts w:ascii="Times New Roman" w:hAnsi="Times New Roman" w:cs="Times New Roman"/>
          <w:sz w:val="24"/>
        </w:rPr>
        <w:t xml:space="preserve"> 2009)</w:t>
      </w:r>
      <w:r w:rsidR="004B01C8" w:rsidRPr="00086D70">
        <w:rPr>
          <w:rFonts w:ascii="Times New Roman" w:hAnsi="Times New Roman" w:cs="Times New Roman"/>
          <w:sz w:val="24"/>
          <w:szCs w:val="24"/>
        </w:rPr>
        <w:fldChar w:fldCharType="end"/>
      </w:r>
      <w:r w:rsidR="009F4DBA">
        <w:rPr>
          <w:rFonts w:ascii="Times New Roman" w:hAnsi="Times New Roman" w:cs="Times New Roman"/>
          <w:sz w:val="24"/>
          <w:szCs w:val="24"/>
        </w:rPr>
        <w:t xml:space="preserve"> and </w:t>
      </w:r>
      <w:r w:rsidR="008D1235">
        <w:rPr>
          <w:rFonts w:ascii="Times New Roman" w:hAnsi="Times New Roman" w:cs="Times New Roman"/>
          <w:sz w:val="24"/>
          <w:szCs w:val="24"/>
        </w:rPr>
        <w:t>g</w:t>
      </w:r>
      <w:r w:rsidR="008D1235">
        <w:rPr>
          <w:rFonts w:ascii="Times New Roman" w:hAnsi="Times New Roman" w:cs="Times New Roman"/>
          <w:sz w:val="24"/>
          <w:szCs w:val="24"/>
        </w:rPr>
        <w:t xml:space="preserve">lass </w:t>
      </w:r>
      <w:r w:rsidR="001649FD">
        <w:rPr>
          <w:rFonts w:ascii="Times New Roman" w:hAnsi="Times New Roman" w:cs="Times New Roman"/>
          <w:sz w:val="24"/>
          <w:szCs w:val="24"/>
        </w:rPr>
        <w:t xml:space="preserve">for rhabdomeric </w:t>
      </w:r>
      <w:r w:rsidR="00774C0A">
        <w:rPr>
          <w:rFonts w:ascii="Times New Roman" w:hAnsi="Times New Roman" w:cs="Times New Roman"/>
          <w:sz w:val="24"/>
          <w:szCs w:val="24"/>
        </w:rPr>
        <w:fldChar w:fldCharType="begin"/>
      </w:r>
      <w:r w:rsidR="00774C0A">
        <w:rPr>
          <w:rFonts w:ascii="Times New Roman" w:hAnsi="Times New Roman" w:cs="Times New Roman"/>
          <w:sz w:val="24"/>
          <w:szCs w:val="24"/>
        </w:rPr>
        <w:instrText xml:space="preserve"> ADDIN ZOTERO_ITEM CSL_CITATION {"citationID":"sYSAzgyT","properties":{"formattedCitation":"(Bernardo-Garcia et al. 2017)","plainCitation":"(Bernardo-Garcia et al. 2017)","noteIndex":0},"citationItems":[{"id":1549,"uris":["http://zotero.org/users/8176000/items/CN8QWANE"],"itemData":{"id":1549,"type":"article-journal","abstract":"Development of the insect compound eye requires a highly controlled interplay between transcription factors. However, the genetic mechanisms that link early eye field specification to photoreceptor terminal differentiation and fate maintenance remain largely unknown. Here, we decipher the function of 2 transcription factors, Glass and Hazy, which play a central role during photoreceptor development. The regulatory interactions between Glass and Hazy suggest that they function together in a coherent feed-forward loop in all types of Drosophila photoreceptors. While the glass mutant eye lacks the expression of virtually all photoreceptor genes, young hazy mutants correctly express most phototransduction genes. Interestingly, the expression of these genes is drastically reduced in old hazy mutants. This age-dependent loss of the phototransduction cascade correlates with a loss of phototaxis in old hazy mutant flies. We conclude that Glass can either directly or indirectly initiate the expression of most phototransduction proteins in a Hazy-independent manner, and that Hazy is mainly required for the maintenance of functional photoreceptors in adult flies.","container-title":"Fly","DOI":"10.1080/19336934.2016.1244591","ISSN":"1933-6934","issue":"2","note":"publisher: Taylor &amp; Francis\n_eprint: https://doi.org/10.1080/19336934.2016.1244591\nPMID: 27723419","page":"112-120","source":"Taylor and Francis+NEJM","title":"Successive requirement of Glass and Hazy for photoreceptor specification and maintenance in Drosophila","URL":"https://doi.org/10.1080/19336934.2016.1244591","volume":"11","author":[{"family":"Bernardo-Garcia","given":"F. Javier"},{"family":"Humberg","given":"Tim-Henning"},{"family":"Fritsch","given":"Cornelia"},{"family":"Sprecher","given":"Simon G."}],"accessed":{"date-parts":[["2023",10,31]]},"issued":{"date-parts":[["2017",4,3]]}}}],"schema":"https://github.com/citation-style-language/schema/raw/master/csl-citation.json"} </w:instrText>
      </w:r>
      <w:r w:rsidR="00774C0A">
        <w:rPr>
          <w:rFonts w:ascii="Times New Roman" w:hAnsi="Times New Roman" w:cs="Times New Roman"/>
          <w:sz w:val="24"/>
          <w:szCs w:val="24"/>
        </w:rPr>
        <w:fldChar w:fldCharType="separate"/>
      </w:r>
      <w:r w:rsidR="00774C0A" w:rsidRPr="00774C0A">
        <w:rPr>
          <w:rFonts w:ascii="Times New Roman" w:hAnsi="Times New Roman" w:cs="Times New Roman"/>
          <w:sz w:val="24"/>
        </w:rPr>
        <w:t>(Bernardo-Garcia et al. 2017)</w:t>
      </w:r>
      <w:r w:rsidR="00774C0A">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8A56E9">
        <w:rPr>
          <w:rFonts w:ascii="Times New Roman" w:eastAsia="Times New Roman" w:hAnsi="Times New Roman" w:cs="Times New Roman"/>
          <w:sz w:val="24"/>
          <w:szCs w:val="24"/>
        </w:rPr>
        <w:t xml:space="preserve"> are recognised for their role in PRC identity and/or specification.</w:t>
      </w:r>
      <w:r w:rsidRPr="00086D70">
        <w:rPr>
          <w:rFonts w:ascii="Times New Roman" w:eastAsia="Times New Roman" w:hAnsi="Times New Roman" w:cs="Times New Roman"/>
          <w:sz w:val="24"/>
          <w:szCs w:val="24"/>
        </w:rPr>
        <w:t xml:space="preserve"> </w:t>
      </w:r>
      <w:r w:rsidR="008D1235">
        <w:rPr>
          <w:rFonts w:ascii="Times New Roman" w:eastAsia="Times New Roman" w:hAnsi="Times New Roman" w:cs="Times New Roman"/>
          <w:sz w:val="24"/>
          <w:szCs w:val="24"/>
        </w:rPr>
        <w:t>However,</w:t>
      </w:r>
      <w:r w:rsidR="008D123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for others </w:t>
      </w:r>
      <w:r w:rsidRPr="00086D70">
        <w:rPr>
          <w:rFonts w:ascii="Times New Roman" w:eastAsia="Times New Roman" w:hAnsi="Times New Roman" w:cs="Times New Roman"/>
          <w:sz w:val="24"/>
          <w:szCs w:val="24"/>
        </w:rPr>
        <w:t xml:space="preserve">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URL":"https://royalsocietypublishing.org/doi/full/10.1098/rstb.2009.0079","volume":"364","author":[{"family":"Vopalensky","given":"Pavel"},{"family":"Kozmik","given":"Zbynek"}],"accessed":{"date-parts":[["2022",10,17]]},"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did not pass the threshold of 3 or more phyla in </w:t>
      </w:r>
      <w:r w:rsidR="00557213">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1"/>
      <w:r w:rsidRPr="008F7311">
        <w:rPr>
          <w:rFonts w:ascii="Times New Roman" w:eastAsia="Times New Roman" w:hAnsi="Times New Roman" w:cs="Times New Roman"/>
          <w:b/>
          <w:bCs/>
          <w:sz w:val="24"/>
          <w:szCs w:val="24"/>
        </w:rPr>
        <w:t>animals</w:t>
      </w:r>
      <w:commentRangeEnd w:id="21"/>
      <w:r w:rsidR="00673764">
        <w:rPr>
          <w:rStyle w:val="CommentReference"/>
        </w:rPr>
        <w:commentReference w:id="21"/>
      </w:r>
    </w:p>
    <w:p w14:paraId="13D07CA8" w14:textId="65CEDEE0"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BE428F">
        <w:rPr>
          <w:rFonts w:ascii="Times New Roman" w:eastAsia="Times New Roman" w:hAnsi="Times New Roman" w:cs="Times New Roman"/>
          <w:sz w:val="24"/>
          <w:szCs w:val="24"/>
        </w:rPr>
        <w:t>I</w:t>
      </w:r>
      <w:r w:rsidR="00405EC5">
        <w:rPr>
          <w:rFonts w:ascii="Times New Roman" w:eastAsia="Times New Roman" w:hAnsi="Times New Roman" w:cs="Times New Roman"/>
          <w:sz w:val="24"/>
          <w:szCs w:val="24"/>
        </w:rPr>
        <w:t xml:space="preserv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w:t>
      </w:r>
      <w:r w:rsidR="00372428">
        <w:rPr>
          <w:rFonts w:ascii="Times New Roman" w:eastAsia="Times New Roman" w:hAnsi="Times New Roman" w:cs="Times New Roman"/>
          <w:sz w:val="24"/>
          <w:szCs w:val="24"/>
        </w:rPr>
        <w:t>clarif</w:t>
      </w:r>
      <w:r w:rsidR="00405E85">
        <w:rPr>
          <w:rFonts w:ascii="Times New Roman" w:eastAsia="Times New Roman" w:hAnsi="Times New Roman" w:cs="Times New Roman"/>
          <w:sz w:val="24"/>
          <w:szCs w:val="24"/>
        </w:rPr>
        <w:t>ied</w:t>
      </w:r>
      <w:r w:rsidR="00372428">
        <w:rPr>
          <w:rFonts w:ascii="Times New Roman" w:eastAsia="Times New Roman" w:hAnsi="Times New Roman" w:cs="Times New Roman"/>
          <w:sz w:val="24"/>
          <w:szCs w:val="24"/>
        </w:rPr>
        <w:t xml:space="preserve">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536203C2">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5.6pt;margin-top:567.65pt;width:436.5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2QEgIAAP4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RNAPBvl2kJ9JMEQToakB0RBC/iLs57MWHH/cy9QcWY+WhJ9MSWNyL0pmRfXM0rwsrK9&#10;rAgrCarigbNTuA7J8VEOC3c0nEYn2V6YjJTJZEnN8UFEF1/m6a+XZ7t6Ag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I/afZASAgAA/gMAAA4AAAAAAAAAAAAAAAAALgIAAGRycy9lMm9Eb2MueG1sUEsBAi0AFAAGAAgA&#10;AAAhAN6DaonhAAAADQEAAA8AAAAAAAAAAAAAAAAAbAQAAGRycy9kb3ducmV2LnhtbFBLBQYAAAAA&#10;BAAEAPMAAAB6BQAAAAA=&#10;" stroked="f">
                <v:textbox style="mso-next-textbox:#_x0000_s103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topAndBottom"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372EF831">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9F232A">
        <w:rPr>
          <w:rFonts w:ascii="Times New Roman" w:eastAsia="Times New Roman" w:hAnsi="Times New Roman" w:cs="Times New Roman"/>
          <w:sz w:val="24"/>
          <w:szCs w:val="24"/>
        </w:rPr>
        <w:t>E</w:t>
      </w:r>
      <w:r w:rsidR="006533FF">
        <w:rPr>
          <w:rFonts w:ascii="Times New Roman" w:eastAsia="Times New Roman" w:hAnsi="Times New Roman" w:cs="Times New Roman"/>
          <w:sz w:val="24"/>
          <w:szCs w:val="24"/>
        </w:rPr>
        <w:t>xamin</w:t>
      </w:r>
      <w:r w:rsidR="009F232A">
        <w:rPr>
          <w:rFonts w:ascii="Times New Roman" w:eastAsia="Times New Roman" w:hAnsi="Times New Roman" w:cs="Times New Roman"/>
          <w:sz w:val="24"/>
          <w:szCs w:val="24"/>
        </w:rPr>
        <w:t>ing</w:t>
      </w:r>
      <w:r w:rsidR="006533FF">
        <w:rPr>
          <w:rFonts w:ascii="Times New Roman" w:eastAsia="Times New Roman" w:hAnsi="Times New Roman" w:cs="Times New Roman"/>
          <w:sz w:val="24"/>
          <w:szCs w:val="24"/>
        </w:rPr>
        <w:t xml:space="preserve">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w:t>
      </w:r>
      <w:r w:rsidR="001933E7">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2"/>
      <w:r w:rsidRPr="003F45E1">
        <w:rPr>
          <w:rFonts w:ascii="Times New Roman" w:eastAsia="Times New Roman" w:hAnsi="Times New Roman" w:cs="Times New Roman"/>
          <w:bCs/>
          <w:color w:val="0070C0"/>
          <w:sz w:val="32"/>
          <w:szCs w:val="32"/>
        </w:rPr>
        <w:t>Conclusions</w:t>
      </w:r>
      <w:commentRangeEnd w:id="22"/>
      <w:r w:rsidR="008C0241">
        <w:rPr>
          <w:rStyle w:val="CommentReference"/>
        </w:rPr>
        <w:commentReference w:id="22"/>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A200CC" w:rsidR="00D57823" w:rsidRPr="00086D70" w:rsidRDefault="00557213"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002B567E"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002B567E"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3226E91B" w:rsidR="007914A1"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found in non-model organisms, including all non-bilaterian phyla, </w:t>
      </w:r>
      <w:r w:rsidR="004D03D7">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detect photoreceptor cell-like profiles in their </w:t>
      </w:r>
      <w:r w:rsidR="004D6C2F" w:rsidRPr="00086D70">
        <w:rPr>
          <w:rFonts w:ascii="Times New Roman" w:eastAsia="Times New Roman" w:hAnsi="Times New Roman" w:cs="Times New Roman"/>
          <w:sz w:val="24"/>
          <w:szCs w:val="24"/>
        </w:rPr>
        <w:t>single</w:t>
      </w:r>
      <w:r w:rsidR="004D6C2F">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00334DE1">
        <w:rPr>
          <w:rFonts w:ascii="Times New Roman" w:hAnsi="Times New Roman" w:cs="Times New Roman"/>
          <w:sz w:val="24"/>
          <w:szCs w:val="24"/>
        </w:rPr>
        <w:t>, as well as in a more diverse set of bilaterian species</w:t>
      </w:r>
      <w:r w:rsidRPr="00086D70">
        <w:rPr>
          <w:rFonts w:ascii="Times New Roman" w:eastAsia="Times New Roman" w:hAnsi="Times New Roman" w:cs="Times New Roman"/>
          <w:sz w:val="24"/>
          <w:szCs w:val="24"/>
        </w:rPr>
        <w:t>.</w:t>
      </w:r>
    </w:p>
    <w:p w14:paraId="0B6A3E60" w14:textId="45B9099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w:t>
      </w:r>
      <w:r w:rsidR="003F47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w:t>
      </w:r>
      <w:r w:rsidR="00D4434E">
        <w:rPr>
          <w:rFonts w:ascii="Times New Roman" w:eastAsia="Times New Roman" w:hAnsi="Times New Roman" w:cs="Times New Roman"/>
          <w:sz w:val="24"/>
          <w:szCs w:val="24"/>
        </w:rPr>
        <w:t>T</w:t>
      </w:r>
      <w:r w:rsidR="00153D54">
        <w:rPr>
          <w:rFonts w:ascii="Times New Roman" w:eastAsia="Times New Roman" w:hAnsi="Times New Roman" w:cs="Times New Roman"/>
          <w:sz w:val="24"/>
          <w:szCs w:val="24"/>
        </w:rPr>
        <w:t>he</w:t>
      </w:r>
      <w:r w:rsidR="00871238">
        <w:rPr>
          <w:rFonts w:ascii="Times New Roman" w:eastAsia="Times New Roman" w:hAnsi="Times New Roman" w:cs="Times New Roman"/>
          <w:sz w:val="24"/>
          <w:szCs w:val="24"/>
        </w:rPr>
        <w:t xml:space="preserve"> results </w:t>
      </w:r>
      <w:r w:rsidRPr="00086D70">
        <w:rPr>
          <w:rFonts w:ascii="Times New Roman" w:eastAsia="Times New Roman" w:hAnsi="Times New Roman" w:cs="Times New Roman"/>
          <w:sz w:val="24"/>
          <w:szCs w:val="24"/>
        </w:rPr>
        <w:t>suggest that the exact combinations of these genes are species-specific</w:t>
      </w:r>
      <w:r w:rsidR="00AB4306">
        <w:rPr>
          <w:rFonts w:ascii="Times New Roman" w:eastAsia="Times New Roman" w:hAnsi="Times New Roman" w:cs="Times New Roman"/>
          <w:sz w:val="24"/>
          <w:szCs w:val="24"/>
        </w:rPr>
        <w:t xml:space="preserve">. Nevertheless, </w:t>
      </w:r>
      <w:r w:rsidR="00EA63DA">
        <w:rPr>
          <w:rFonts w:ascii="Times New Roman" w:eastAsia="Times New Roman" w:hAnsi="Times New Roman" w:cs="Times New Roman"/>
          <w:sz w:val="24"/>
          <w:szCs w:val="24"/>
        </w:rPr>
        <w:t xml:space="preserve">the recurrence of some </w:t>
      </w:r>
      <w:r w:rsidR="00B61566">
        <w:rPr>
          <w:rFonts w:ascii="Times New Roman" w:eastAsia="Times New Roman" w:hAnsi="Times New Roman" w:cs="Times New Roman"/>
          <w:sz w:val="24"/>
          <w:szCs w:val="24"/>
        </w:rPr>
        <w:t>transcription factors</w:t>
      </w:r>
      <w:r w:rsidR="004140F0">
        <w:rPr>
          <w:rFonts w:ascii="Times New Roman" w:eastAsia="Times New Roman" w:hAnsi="Times New Roman" w:cs="Times New Roman"/>
          <w:sz w:val="24"/>
          <w:szCs w:val="24"/>
        </w:rPr>
        <w:t xml:space="preserve"> </w:t>
      </w:r>
      <w:r w:rsidR="007C05BF">
        <w:rPr>
          <w:rFonts w:ascii="Times New Roman" w:eastAsia="Times New Roman" w:hAnsi="Times New Roman" w:cs="Times New Roman"/>
          <w:sz w:val="24"/>
          <w:szCs w:val="24"/>
        </w:rPr>
        <w:t>associated to</w:t>
      </w:r>
      <w:r w:rsidR="004140F0">
        <w:rPr>
          <w:rFonts w:ascii="Times New Roman" w:eastAsia="Times New Roman" w:hAnsi="Times New Roman" w:cs="Times New Roman"/>
          <w:sz w:val="24"/>
          <w:szCs w:val="24"/>
        </w:rPr>
        <w:t xml:space="preserve"> PRCs of model organisms</w:t>
      </w:r>
      <w:r w:rsidR="00AF635B">
        <w:rPr>
          <w:rFonts w:ascii="Times New Roman" w:eastAsia="Times New Roman" w:hAnsi="Times New Roman" w:cs="Times New Roman"/>
          <w:sz w:val="24"/>
          <w:szCs w:val="24"/>
        </w:rPr>
        <w:t>,</w:t>
      </w:r>
      <w:r w:rsidR="00B61566">
        <w:rPr>
          <w:rFonts w:ascii="Times New Roman" w:eastAsia="Times New Roman" w:hAnsi="Times New Roman" w:cs="Times New Roman"/>
          <w:sz w:val="24"/>
          <w:szCs w:val="24"/>
        </w:rPr>
        <w:t xml:space="preserve"> in some, albeit not consistently all, non-bilaterian PRC metacells, e.g., SOX and TBX homologs, </w:t>
      </w:r>
      <w:r w:rsidR="0094194C">
        <w:rPr>
          <w:rFonts w:ascii="Times New Roman" w:eastAsia="Times New Roman" w:hAnsi="Times New Roman" w:cs="Times New Roman"/>
          <w:sz w:val="24"/>
          <w:szCs w:val="24"/>
        </w:rPr>
        <w:t>supports the notion</w:t>
      </w:r>
      <w:r w:rsidR="00AF635B">
        <w:rPr>
          <w:rFonts w:ascii="Times New Roman" w:eastAsia="Times New Roman" w:hAnsi="Times New Roman" w:cs="Times New Roman"/>
          <w:sz w:val="24"/>
          <w:szCs w:val="24"/>
        </w:rPr>
        <w:t xml:space="preserve"> that some core transcription factors </w:t>
      </w:r>
      <w:r w:rsidR="002C1D6C">
        <w:rPr>
          <w:rFonts w:ascii="Times New Roman" w:eastAsia="Times New Roman" w:hAnsi="Times New Roman" w:cs="Times New Roman"/>
          <w:sz w:val="24"/>
          <w:szCs w:val="24"/>
        </w:rPr>
        <w:t>might have contributed to</w:t>
      </w:r>
      <w:r w:rsidR="00AF635B">
        <w:rPr>
          <w:rFonts w:ascii="Times New Roman" w:eastAsia="Times New Roman" w:hAnsi="Times New Roman" w:cs="Times New Roman"/>
          <w:sz w:val="24"/>
          <w:szCs w:val="24"/>
        </w:rPr>
        <w:t xml:space="preserve"> the identity of an ancestral PRC type.</w:t>
      </w:r>
      <w:r w:rsidR="00B61566">
        <w:rPr>
          <w:rFonts w:ascii="Times New Roman" w:eastAsia="Times New Roman" w:hAnsi="Times New Roman" w:cs="Times New Roman"/>
          <w:sz w:val="24"/>
          <w:szCs w:val="24"/>
        </w:rPr>
        <w:t xml:space="preserve"> </w:t>
      </w:r>
      <w:r w:rsidR="00EA63DA">
        <w:rPr>
          <w:rFonts w:ascii="Times New Roman" w:eastAsia="Times New Roman" w:hAnsi="Times New Roman" w:cs="Times New Roman"/>
          <w:sz w:val="24"/>
          <w:szCs w:val="24"/>
        </w:rPr>
        <w:t xml:space="preserve">Moreover, </w:t>
      </w:r>
      <w:r w:rsidR="00E92A67">
        <w:rPr>
          <w:rFonts w:ascii="Times New Roman" w:eastAsia="Times New Roman" w:hAnsi="Times New Roman" w:cs="Times New Roman"/>
          <w:sz w:val="24"/>
          <w:szCs w:val="24"/>
        </w:rPr>
        <w:t xml:space="preserve">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0818E947" w:rsidR="00D57823" w:rsidRPr="00086D70" w:rsidRDefault="00DC540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r w:rsidR="002B567E" w:rsidRPr="00086D70">
        <w:rPr>
          <w:rFonts w:ascii="Times New Roman" w:eastAsia="Times New Roman" w:hAnsi="Times New Roman" w:cs="Times New Roman"/>
          <w:sz w:val="24"/>
          <w:szCs w:val="24"/>
        </w:rPr>
        <w:t>this work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9677E9" w:rsidRDefault="002B567E" w:rsidP="00CA041D">
      <w:pPr>
        <w:spacing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Reconstruction of the Evolution of Phototransduction Components</w:t>
      </w:r>
      <w:r w:rsidR="00D63048" w:rsidRPr="009677E9">
        <w:rPr>
          <w:rFonts w:ascii="Times New Roman" w:eastAsia="Times New Roman" w:hAnsi="Times New Roman" w:cs="Times New Roman"/>
          <w:bCs/>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14546C5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orthologs","title-short":"BUSCO","URL":"https://doi.org/10.1093/bioinformatics/btv351","volume":"31","author":[{"family":"Simão","given":"Felipe A."},{"family":"Waterhouse","given":"Robert M."},{"family":"Ioannidis","given":"Panagiotis"},{"family":"Kriventseva","given":"Evgenia V."},{"family":"Zdobnov","given":"Evgeny M."}],"accessed":{"date-parts":[["2021",10,1]]},"issued":{"date-parts":[["2015",10,1]]}}},{"id":405,"uris":["http://zotero.org/users/8176000/items/LHGHFDF5"],"itemData":{"id":405,"type":"article-journal","abstract":"Genomics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217EA057"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t>
      </w:r>
      <w:r w:rsidR="00BC49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URL":"https://doi.org/10.1093/nar/gkf436","volume":"30","author":[{"family":"Katoh","given":"Kazutaka"},{"family":"Misawa","given":"Kazuharu"},{"family":"Kuma","given":"Kei‐ichi"},{"family":"Miyata","given":"Takashi"}],"accessed":{"date-parts":[["2023",5,3]]},"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Usability","URL":"https://doi.org/10.1093/molbev/mst010","volume":"30","author":[{"family":"Katoh","given":"Kazutaka"},{"family":"Standley","given":"Daron M."}],"accessed":{"date-parts":[["2022",5,9]]},"issued":{"date-parts":[["2013",4,1]]}}}],"schema":"https://github.com/citation-style-language/schema/raw/master/csl-citation.json"}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analyses","title-short":"trimAl","URL":"https://doi.org/10.1093/bioinformatics/btp348","volume":"25","author":[{"family":"Capella-Gutiérrez","given":"Salvador"},{"family":"Silla-Martínez","given":"José M."},{"family":"Gabaldón","given":"Toni"}],"accessed":{"date-parts":[["2021",10,1]]},"issued":{"date-parts":[["2009",8,1]]}}}],"schema":"https://github.com/citation-style-language/schema/raw/master/csl-citation.json"}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FASconCAT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Approximation","title-short":"UFBoot2","URL":"https://doi.org/10.1093/molbev/msx281","volume":"35","author":[{"family":"Hoang","given":"Diep Thi"},{"family":"Chernomor","given":"Olga"},{"family":"Haeseler","given":"Arndt","non-dropping-particle":"von"},{"family":"Minh","given":"Bui Quang"},{"family":"Vinh","given":"Le Sy"}],"accessed":{"date-parts":[["2021",10,1]]},"issued":{"date-parts":[["2018",2,1]]}}},{"id":417,"uris":["http://zotero.org/users/8176000/items/U2A2J3UV"],"itemData":{"id":417,"type":"article-journal","abstract":"IQ-TREE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2","URL":"https://doi.org/10.1093/molbev/msaa015","volume":"37","author":[{"family":"Minh","given":"Bui Quang"},{"family":"Schmidt","given":"Heiko A"},{"family":"Chernomor","given":"Olga"},{"family":"Schrempf","given":"Dominik"},{"family":"Woodhams","given":"Michael D"},{"family":"Haeseler","given":"Arndt","non-dropping-particle":"von"},{"family":"Lanfear","given":"Robert"}],"accessed":{"date-parts":[["2021",10,1]]},"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estimates","title-short":"ModelFinder","URL":"https://www.nature.com/articles/nmeth.4285","volume":"14","author":[{"family":"Kalyaanamoorthy","given":"Subha"},{"family":"Minh","given":"Bui Quang"},{"family":"Wong","given":"Thomas K. F."},{"family":"Haeseler","given":"Arndt","non-dropping-particle":"von"},{"family":"Jermiin","given":"Lars S."}],"accessed":{"date-parts":[["2021",10,1]]},"issued":{"date-parts":[["2017",6]]}}}],"schema":"https://github.com/citation-style-language/schema/raw/master/csl-citation.json"}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w:t>
      </w:r>
      <w:r w:rsidR="00153D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species tree </w:t>
      </w:r>
      <w:r w:rsidR="00153D54">
        <w:rPr>
          <w:rFonts w:ascii="Times New Roman" w:eastAsia="Times New Roman" w:hAnsi="Times New Roman" w:cs="Times New Roman"/>
          <w:sz w:val="24"/>
          <w:szCs w:val="24"/>
        </w:rPr>
        <w:t xml:space="preserve">obtained </w:t>
      </w:r>
      <w:r w:rsidRPr="00086D70">
        <w:rPr>
          <w:rFonts w:ascii="Times New Roman" w:eastAsia="Times New Roman" w:hAnsi="Times New Roman" w:cs="Times New Roman"/>
          <w:sz w:val="24"/>
          <w:szCs w:val="24"/>
        </w:rPr>
        <w:t xml:space="preserve">places Ctenophores as </w:t>
      </w:r>
      <w:r w:rsidR="00DF536E">
        <w:rPr>
          <w:rFonts w:ascii="Times New Roman" w:eastAsia="Times New Roman" w:hAnsi="Times New Roman" w:cs="Times New Roman"/>
          <w:sz w:val="24"/>
          <w:szCs w:val="24"/>
        </w:rPr>
        <w:t xml:space="preserve">sister group </w:t>
      </w:r>
      <w:r w:rsidR="006C1F71">
        <w:rPr>
          <w:rFonts w:ascii="Times New Roman" w:eastAsia="Times New Roman" w:hAnsi="Times New Roman" w:cs="Times New Roman"/>
          <w:sz w:val="24"/>
          <w:szCs w:val="24"/>
        </w:rPr>
        <w:t>to all other metazoans</w:t>
      </w:r>
      <w:r w:rsidRPr="00086D70">
        <w:rPr>
          <w:rFonts w:ascii="Times New Roman" w:eastAsia="Times New Roman" w:hAnsi="Times New Roman" w:cs="Times New Roman"/>
          <w:sz w:val="24"/>
          <w:szCs w:val="24"/>
        </w:rPr>
        <w:t xml:space="preserve">. As this is one of the currently accepted scenarios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animals","URL":"https://www.nature.com/articles/s41559-017-0331-3","volume":"1","author":[{"family":"Whelan","given":"Nathan V."},{"family":"Kocot","given":"Kevin M."},{"family":"Moroz","given":"Tatiana P."},{"family":"Mukherjee","given":"Krishanu"},{"family":"Williams","given":"Peter"},{"family":"Paulay","given":"Gustav"},{"family":"Moroz","given":"Leonid L."},{"family":"Halanych","given":"Kenneth M."}],"accessed":{"date-parts":[["2021",10,1]]},"issued":{"date-parts":[["2017",11]]}}},{"id":1181,"uris":["http://zotero.org/users/8176000/items/J4LLQ3XC"],"itemData":{"id":1181,"type":"article-journal","abstract":"A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animals","URL":"https://www.nature.com/articles/s41586-023-05936-6","author":[{"family":"Schultz","given":"Darrin T."},{"family":"Haddock","given":"Steven H. D."},{"family":"Bredeson","given":"Jessen V."},{"family":"Green","given":"Richard E."},{"family":"Simakov","given":"Oleg"},{"family":"Rokhsar","given":"Daniel S."}],"accessed":{"date-parts":[["2023",5,19]]},"issued":{"date-parts":[["2023",5,17]]}}}],"schema":"https://github.com/citation-style-language/schema/raw/master/csl-citation.json"}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URL":"https://www.sciencedirect.com/science/article/pii/S0960982217314537","volume":"27","author":[{"family":"Feuda","given":"Roberto"},{"family":"Dohrmann","given":"Martin"},{"family":"Pett","given":"Walker"},{"family":"Philippe","given":"Hervé"},{"family":"Rota-Stabelli","given":"Omar"},{"family":"Lartillot","given":"Nicolas"},{"family":"Wörheide","given":"Gert"},{"family":"Pisani","given":"Davide"}],"accessed":{"date-parts":[["2021",10,1]]},"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3"/>
      <w:r w:rsidRPr="00086D70">
        <w:rPr>
          <w:rFonts w:ascii="Times New Roman" w:eastAsia="Times New Roman" w:hAnsi="Times New Roman" w:cs="Times New Roman"/>
          <w:sz w:val="24"/>
          <w:szCs w:val="24"/>
        </w:rPr>
        <w:t>(</w:t>
      </w:r>
      <w:r w:rsidR="00353F5D">
        <w:rPr>
          <w:rFonts w:ascii="Times New Roman" w:eastAsia="Times New Roman" w:hAnsi="Times New Roman" w:cs="Times New Roman"/>
          <w:sz w:val="24"/>
          <w:szCs w:val="24"/>
        </w:rPr>
        <w:t xml:space="preserve">and are </w:t>
      </w:r>
      <w:r w:rsidR="00353F5D" w:rsidRPr="006A226B">
        <w:rPr>
          <w:rFonts w:ascii="Times New Roman" w:eastAsia="Times New Roman" w:hAnsi="Times New Roman" w:cs="Times New Roman"/>
          <w:sz w:val="24"/>
          <w:szCs w:val="24"/>
          <w:highlight w:val="yellow"/>
        </w:rPr>
        <w:t>available on GitHub</w:t>
      </w:r>
      <w:r w:rsidR="00353F5D">
        <w:rPr>
          <w:rFonts w:ascii="Times New Roman" w:eastAsia="Times New Roman" w:hAnsi="Times New Roman" w:cs="Times New Roman"/>
          <w:sz w:val="24"/>
          <w:szCs w:val="24"/>
        </w:rPr>
        <w:t>)</w:t>
      </w:r>
      <w:commentRangeEnd w:id="23"/>
      <w:r w:rsidR="00F85635">
        <w:rPr>
          <w:rStyle w:val="CommentReference"/>
        </w:rPr>
        <w:commentReference w:id="23"/>
      </w:r>
      <w:r w:rsidR="006A226B">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5C5D89D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URL":"https://onlinelibrary.wiley.com/doi/abs/10.1002/pro.3715","volume":"28","author":[{"family":"Kanehisa","given":"Minoru"}],"accessed":{"date-parts":[["2021",10,1]]},"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Kanehisa</w:t>
      </w:r>
      <w:proofErr w:type="spellEnd"/>
      <w:r w:rsidR="004B01C8" w:rsidRPr="00086D70">
        <w:rPr>
          <w:rFonts w:ascii="Times New Roman" w:hAnsi="Times New Roman" w:cs="Times New Roman"/>
          <w:sz w:val="24"/>
          <w:szCs w:val="24"/>
        </w:rPr>
        <w:t xml:space="preserve">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URL":"https://doi.org/10.1186/1471-2105-10-421","volume":"10","author":[{"family":"Camacho","given":"Christiam"},{"family":"Coulouris","given":"George"},{"family":"Avagyan","given":"Vahram"},{"family":"Ma","given":"Ning"},{"family":"Papadopoulos","given":"Jason"},{"family":"Bealer","given":"Kevin"},{"family":"Madden","given":"Thomas L."}],"accessed":{"date-parts":[["2021",10,1]]},"issued":{"date-parts":[["2009",12,15]]}}}],"schema":"https://github.com/citation-style-language/schema/raw/master/csl-citation.json"}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URL":"https://doi.org/10.1093/bioinformatics/17.3.282","volume":"17","author":[{"family":"Li","given":"Weizhong"},{"family":"Jaroszewski","given":"Lukasz"},{"family":"Godzik","given":"Adam"}],"accessed":{"date-parts":[["2023",5,2]]},"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2068FD">
        <w:rPr>
          <w:rFonts w:ascii="Cambria Math" w:eastAsia="Times New Roman" w:hAnsi="Cambria Math" w:cs="Cambria Math"/>
          <w:sz w:val="24"/>
          <w:szCs w:val="24"/>
        </w:rPr>
        <w:instrText>∼</w:instrText>
      </w:r>
      <w:r w:rsidR="002068FD">
        <w:rPr>
          <w:rFonts w:ascii="Times New Roman" w:eastAsia="Times New Roman" w:hAnsi="Times New Roman" w:cs="Times New Roman"/>
          <w:sz w:val="24"/>
          <w:szCs w:val="24"/>
        </w:rPr>
        <w:instrText xml:space="preserve">24 cores and a quasi-linear speedup for up to </w:instrText>
      </w:r>
      <w:r w:rsidR="002068FD">
        <w:rPr>
          <w:rFonts w:ascii="Cambria Math" w:eastAsia="Times New Roman" w:hAnsi="Cambria Math" w:cs="Cambria Math"/>
          <w:sz w:val="24"/>
          <w:szCs w:val="24"/>
        </w:rPr>
        <w:instrText>∼</w:instrText>
      </w:r>
      <w:r w:rsidR="002068FD">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URL":"https://doi.org/10.1093/bioinformatics/bts565","volume":"28","author":[{"family":"Fu","given":"Limin"},{"family":"Niu","given":"Beifang"},{"family":"Zhu","given":"Zhengwei"},{"family":"Wu","given":"Sitao"},{"family":"Li","given":"Weizhong"}],"accessed":{"date-parts":[["2023",5,2]]},"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scalability","URL":"https://doi.org/10.1093/bioinformatics/btx439","volume":"33","author":[{"family":"Poux","given":"Sylvain"},{"family":"Arighi","given":"Cecilia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Consortium","given":"The"}],"accessed":{"date-parts":[["2021",10,1]]},"issued":{"date-parts":[["2017",11,1]]}}}],"schema":"https://github.com/citation-style-language/schema/raw/master/csl-citation.json"}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URL":"https://doi.org/10.1093/nar/gki442","volume":"33","author":[{"family":"Quevillon","given":"E."},{"family":"Silventoinen","given":"V."},{"family":"Pillai","given":"S."},{"family":"Harte","given":"N."},{"family":"Mulder","given":"N."},{"family":"Apweiler","given":"R."},{"family":"Lopez","given":"R."}],"accessed":{"date-parts":[["2021",10,1]]},"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URL":"https://doi.org/10.1093/bioinformatics/btu031","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accessed":{"date-parts":[["2021",10,1]]},"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To provide an annotation to the final collections of sequences, </w:t>
      </w:r>
      <w:r w:rsidR="001557A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457AB992"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URL":"https://doi.org/10.1093/nar/gkf436","volume":"30","author":[{"family":"Katoh","given":"Kazutaka"},{"family":"Misawa","given":"Kazuharu"},{"family":"Kuma","given":"Kei‐ichi"},{"family":"Miyata","given":"Takashi"}],"accessed":{"date-parts":[["2023",5,3]]},"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Usability","URL":"https://doi.org/10.1093/molbev/mst010","volume":"30","author":[{"family":"Katoh","given":"Kazutaka"},{"family":"Standley","given":"Daron M."}],"accessed":{"date-parts":[["2022",5,9]]},"issued":{"date-parts":[["2013",4,1]]}}}],"schema":"https://github.com/citation-style-language/schema/raw/master/csl-citation.json"}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analyses","title-short":"trimAl","URL":"https://doi.org/10.1093/bioinformatics/btp348","volume":"25","author":[{"family":"Capella-Gutiérrez","given":"Salvador"},{"family":"Silla-Martínez","given":"José M."},{"family":"Gabaldón","given":"Toni"}],"accessed":{"date-parts":[["2021",10,1]]},"issued":{"date-parts":[["2009",8,1]]}}}],"schema":"https://github.com/citation-style-language/schema/raw/master/csl-citation.json"}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estimates","title-short":"ModelFinder","URL":"https://www.nature.com/articles/nmeth.4285","volume":"14","author":[{"family":"Kalyaanamoorthy","given":"Subha"},{"family":"Minh","given":"Bui Quang"},{"family":"Wong","given":"Thomas K. F."},{"family":"Haeseler","given":"Arndt","non-dropping-particle":"von"},{"family":"Jermiin","given":"Lars S."}],"accessed":{"date-parts":[["2021",10,1]]},"issued":{"date-parts":[["2017",6]]}}}],"schema":"https://github.com/citation-style-language/schema/raw/master/csl-citation.json"}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URL":"https://projecteuclid.org/journals/annals-of-statistics/volume-6/issue-2/Estimating-the-Dimension-of-a-Model/10.1214/aos/1176344136.full","volume":"6","author":[{"family":"Schwarz","given":"Gideon"}],"accessed":{"date-parts":[["2023",8,16]]},"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w:t>
      </w:r>
      <w:r w:rsidR="00CC03E7">
        <w:rPr>
          <w:rFonts w:ascii="Times New Roman" w:eastAsia="Times New Roman" w:hAnsi="Times New Roman" w:cs="Times New Roman"/>
          <w:sz w:val="24"/>
          <w:szCs w:val="24"/>
        </w:rPr>
        <w:t>T</w:t>
      </w:r>
      <w:r w:rsidR="00A578BD" w:rsidRPr="00086D70">
        <w:rPr>
          <w:rFonts w:ascii="Times New Roman" w:eastAsia="Times New Roman" w:hAnsi="Times New Roman" w:cs="Times New Roman"/>
          <w:sz w:val="24"/>
          <w:szCs w:val="24"/>
        </w:rPr>
        <w:t>o obtain fully bifurcating gene trees necessary as inputs for the gene tree to species tree reconciliations (see below)</w:t>
      </w:r>
      <w:r w:rsidR="00CC03E7">
        <w:rPr>
          <w:rFonts w:ascii="Times New Roman" w:eastAsia="Times New Roman" w:hAnsi="Times New Roman" w:cs="Times New Roman"/>
          <w:sz w:val="24"/>
          <w:szCs w:val="24"/>
        </w:rPr>
        <w:t>, a</w:t>
      </w:r>
      <w:r w:rsidRPr="00086D70">
        <w:rPr>
          <w:rFonts w:ascii="Times New Roman" w:eastAsia="Times New Roman" w:hAnsi="Times New Roman" w:cs="Times New Roman"/>
          <w:sz w:val="24"/>
          <w:szCs w:val="24"/>
        </w:rPr>
        <w:t xml:space="preserve">ny polytomy in the gene trees was randomly resolved with ETE3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URL":"https://doi.org/10.1093/molbev/msw046","volume":"33","author":[{"family":"Huerta-Cepas","given":"Jaime"},{"family":"Serra","given":"François"},{"family":"Bork","given":"Peer"}],"accessed":{"date-parts":[["2021",10,1]]},"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1C1FF5C6"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Loss","title-short":"GeneRax","URL":"https://doi.org/10.1093/molbev/msaa141","volume":"37","author":[{"family":"Morel","given":"Benoit"},{"family":"Kozlov","given":"Alexey M"},{"family":"Stamatakis","given":"Alexandros"},{"family":"Szöllősi","given":"Gergely J"}],"accessed":{"date-parts":[["2021",10,1]]},"issued":{"date-parts":[["2020",9,1]]}}}],"schema":"https://github.com/citation-style-language/schema/raw/master/csl-citation.json"}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7E04EC6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t>
      </w:r>
      <w:r w:rsidR="0033266B">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9677E9" w:rsidRDefault="002B567E" w:rsidP="00CA041D">
      <w:pPr>
        <w:spacing w:before="240" w:after="240"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Identification of putative photoreceptor cell types from single-cell RNA</w:t>
      </w:r>
      <w:r w:rsidR="00D63048" w:rsidRPr="009677E9">
        <w:rPr>
          <w:rFonts w:ascii="Times New Roman" w:eastAsia="Times New Roman" w:hAnsi="Times New Roman" w:cs="Times New Roman"/>
          <w:bCs/>
          <w:color w:val="002060"/>
          <w:sz w:val="28"/>
          <w:szCs w:val="28"/>
        </w:rPr>
        <w:t>-</w:t>
      </w:r>
      <w:r w:rsidRPr="009677E9">
        <w:rPr>
          <w:rFonts w:ascii="Times New Roman" w:eastAsia="Times New Roman" w:hAnsi="Times New Roman" w:cs="Times New Roman"/>
          <w:bCs/>
          <w:color w:val="002060"/>
          <w:sz w:val="28"/>
          <w:szCs w:val="28"/>
        </w:rPr>
        <w:t>seq</w:t>
      </w:r>
      <w:r w:rsidR="009D153C" w:rsidRPr="009677E9">
        <w:rPr>
          <w:rFonts w:ascii="Times New Roman" w:eastAsia="Times New Roman" w:hAnsi="Times New Roman" w:cs="Times New Roman"/>
          <w:bCs/>
          <w:color w:val="002060"/>
          <w:sz w:val="28"/>
          <w:szCs w:val="28"/>
        </w:rPr>
        <w:t>uencing</w:t>
      </w:r>
      <w:r w:rsidRPr="009677E9">
        <w:rPr>
          <w:rFonts w:ascii="Times New Roman" w:eastAsia="Times New Roman" w:hAnsi="Times New Roman" w:cs="Times New Roman"/>
          <w:bCs/>
          <w:color w:val="002060"/>
          <w:sz w:val="28"/>
          <w:szCs w:val="28"/>
        </w:rPr>
        <w:t xml:space="preserve"> data</w:t>
      </w:r>
      <w:r w:rsidR="00D63048" w:rsidRPr="009677E9">
        <w:rPr>
          <w:rFonts w:ascii="Times New Roman" w:eastAsia="Times New Roman" w:hAnsi="Times New Roman" w:cs="Times New Roman"/>
          <w:bCs/>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37F03A47"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atlas","URL":"https://www.nature.com/articles/s41586-020-2879-3","volume":"589","author":[{"family":"Özel","given":"Mehmet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Amy"},{"family":"Konstantinides","given":"Nikolaos"},{"family":"Desplan","given":"Claude"}],"accessed":{"date-parts":[["2021",10,1]]},"issued":{"date-parts":[["2021",1]]}}}],"schema":"https://github.com/citation-style-language/schema/raw/master/csl-citation.json"}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retina","URL":"https://doi.org/10.15252/embj.2018100811","volume":"38","author":[{"family":"Lukowski","given":"Samuel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Droplets","URL":"https://www.cell.com/cell/abstract/S0092-8674(15)00549-8","volume":"161","author":[{"family":"Macosko","given":"Evan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A."}],"accessed":{"date-parts":[["2022",10,15]]},"issued":{"date-parts":[["2015",5,21]]}}}],"schema":"https://github.com/citation-style-language/schema/raw/master/csl-citation.json"}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URL":"https://www.sciencedirect.com/science/article/pii/S0012160618300137","volume":"448","author":[{"family":"Sharma","given":"Sarthak"},{"family":"Wang","given":"Wei"},{"family":"Stolfi","given":"Alberto"}],"accessed":{"date-parts":[["2021",10,1]]},"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deuterostome","URL":"https://doi.org/10.7554/eLife.70416","volume":"10","author":[{"family":"Paganos","given":"Periklis"},{"family":"Voronov","given":"Danila"},{"family":"Musser","given":"Jacob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accessed":{"date-parts":[["2022",10,15]]},"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Finally, of particular interest for this project are non-bilaterian animals: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resolution","URL":"https://www.science.org/doi/10.1126/science.aav9314","volume":"365","author":[{"family":"Siebert","given":"Stefan"},{"family":"Farrell","given":"Jeffrey A."},{"family":"Cazet","given":"Jack F."},{"family":"Abeykoon","given":"Yashodara"},{"family":"Primack","given":"Abby S."},{"family":"Schnitzler","given":"Christine E."},{"family":"Juliano","given":"Celina E."}],"accessed":{"date-parts":[["2022",10,15]]},"issued":{"date-parts":[["2019",7,26]]}}}],"schema":"https://github.com/citation-style-language/schema/raw/master/csl-citation.json"}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individual animals were indexed and pooled from control and perturbation conditions into a single</w:instrText>
      </w:r>
      <w:r w:rsidR="002068FD" w:rsidRPr="00046AAD">
        <w:rPr>
          <w:rFonts w:ascii="Times New Roman" w:hAnsi="Times New Roman" w:cs="Times New Roman"/>
          <w:sz w:val="24"/>
          <w:szCs w:val="24"/>
          <w:lang w:val="it-IT"/>
        </w:rPr>
        <w:instrText xml:space="preserv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transcriptional shifts across Clytia medusa cell types","URL":"https://doi.org/10.1126/sciadv.abh1683","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J."},{"family":"Pachter","given":"Lior"}],"accessed":{"date-parts":[["2022",9,5]]},"issued":{"date-parts":[["2021"]]}}}],"schema":"https://github.com/citation-style-language/schema/raw/master/csl-citation.json"}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URL":"https://www.sciencedirect.com/science/article/pii/S0092867421004402","volume":"184","author":[{"family":"Levy","given":"Shani"},{"family":"Elek","given":"Anamaria"},{"family":"Grau-Bové","given":"Xavier"},{"family":"Menéndez-Bravo","given":"Simón"},{"family":"Iglesias","given":"Marta"},{"family":"Tanay","given":"Amos"},{"family":"Mass","given":"Tali"},{"family":"Sebé-Pedrós","given":"Arnau"}],"accessed":{"date-parts":[["2021",6,23]]},"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we characterize a surprisingly diverse repertoire of neurons, which comparative analysis suggests are the result of lin</w:instrText>
      </w:r>
      <w:r w:rsidR="002068FD" w:rsidRPr="00E01D8B">
        <w:rPr>
          <w:rFonts w:ascii="Times New Roman" w:hAnsi="Times New Roman" w:cs="Times New Roman"/>
          <w:sz w:val="24"/>
          <w:szCs w:val="24"/>
        </w:rPr>
        <w:instrText>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2068FD" w:rsidRPr="00046AAD">
        <w:rPr>
          <w:rFonts w:ascii="Times New Roman" w:hAnsi="Times New Roman" w:cs="Times New Roman"/>
          <w:sz w:val="24"/>
          <w:szCs w:val="24"/>
        </w:rPr>
        <w:instrText xml:space="preserve">volution of animal cell-specific genomic regulation.","container-title":"Cell","DOI":"10.1016/j.cell.2018.05.019","ISSN":"0092-8674","issue":"6","journalAbbreviation":"Cell","language":"en","page":"1520-1534.e20","source":"ScienceDirect","title":"Cnidarian Cell Type Diversity and Regulation Revealed by Whole-Organism Single-Cell RNA-Seq","URL":"https://www.sciencedirect.com/science/article/pii/S0092867418305968","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accessed":{"date-parts":[["2021",6,23]]},"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 xml:space="preserve">(Sebé-Pedrós,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2018)","noteIndex":0},"citationItems":[{"id":"hBxD2dVF/zA0Ry7ws","uris":["http://zotero.org/users/8176000/items/KA8XVWPQ"],"itemData":{"id":"VVB8nvDy/VvJgLVDl","type":"article-journal","container-title":"Nature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2018)","noteIndex":0},"citationItems":[{"id":"hBxD2dVF/zA0Ry7ws","uris":["http://zotero.org/users/8176000/items/KA8XVWPQ"],"itemData":{"id":"VVB8nvDy/VvJgLVDl","type":"article-journal","container-title":"Nature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9F7056">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2018)","noteIndex":0},"citationItems":[{"id":"hBxD2dVF/zA0Ry7ws","uris":["http://zotero.org/users/8176000/items/KA8XVWPQ"],"itemData":{"id":"VVB8nvDy/VvJgLVDl","type":"article-journal","container-title":"Nature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1C1554A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the search of photoreceptor-like cells in the species of interest, </w:t>
      </w:r>
      <w:r w:rsidR="00B44D8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approach of identifying “metacells” or cell states to account for potential low depth of sequencing in non-model organisms, especially when the dataset is of the whole body.</w:t>
      </w:r>
    </w:p>
    <w:p w14:paraId="4A83E9F5" w14:textId="31B035D0"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URL":"https://doi.org/10.1186/s13059-019-1812-2","volume":"20","author":[{"family":"Baran","given":"Yael"},{"family":"Bercovich","given":"Akhiad"},{"family":"Sebe-Pedros","given":"Arnau"},{"family":"Lubling","given":"Yaniv"},{"family":"Giladi","given":"Amir"},{"family":"Chomsky","given":"Elad"},{"family":"Meir","given":"Zohar"},{"family":"Hoichman","given":"Michael"},{"family":"Lifshitz","given":"Aviezer"},{"family":"Tanay","given":"Amos"}],"accessed":{"date-parts":[["2021",6,23]]},"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r w:rsidR="009B4EEE" w:rsidRPr="003A5E7B">
        <w:rPr>
          <w:rFonts w:ascii="Times New Roman" w:eastAsia="Times New Roman" w:hAnsi="Times New Roman" w:cs="Times New Roman"/>
          <w:sz w:val="24"/>
          <w:szCs w:val="24"/>
        </w:rPr>
        <w:t>(</w:t>
      </w:r>
      <w:proofErr w:type="spellStart"/>
      <w:r w:rsidRPr="003A5E7B">
        <w:fldChar w:fldCharType="begin"/>
      </w:r>
      <w:r w:rsidRPr="003A5E7B">
        <w:rPr>
          <w:rFonts w:ascii="Times New Roman" w:hAnsi="Times New Roman" w:cs="Times New Roman"/>
          <w:sz w:val="24"/>
          <w:szCs w:val="24"/>
        </w:rPr>
        <w:instrText>HYPERLINK "https://tanaylab.github.io/metacell/articles/d-amphimedon.html"</w:instrText>
      </w:r>
      <w:r w:rsidRPr="003A5E7B">
        <w:fldChar w:fldCharType="separate"/>
      </w:r>
      <w:r w:rsidR="009B4EEE" w:rsidRPr="003A5E7B">
        <w:rPr>
          <w:rStyle w:val="Hyperlink"/>
          <w:rFonts w:ascii="Times New Roman" w:hAnsi="Times New Roman" w:cs="Times New Roman"/>
          <w:sz w:val="24"/>
          <w:szCs w:val="24"/>
        </w:rPr>
        <w:t>Analyzing</w:t>
      </w:r>
      <w:proofErr w:type="spellEnd"/>
      <w:r w:rsidR="009B4EEE" w:rsidRPr="003A5E7B">
        <w:rPr>
          <w:rStyle w:val="Hyperlink"/>
          <w:rFonts w:ascii="Times New Roman" w:hAnsi="Times New Roman" w:cs="Times New Roman"/>
          <w:sz w:val="24"/>
          <w:szCs w:val="24"/>
        </w:rPr>
        <w:t xml:space="preserve"> whole-organism </w:t>
      </w:r>
      <w:proofErr w:type="spellStart"/>
      <w:r w:rsidR="009B4EEE" w:rsidRPr="003A5E7B">
        <w:rPr>
          <w:rStyle w:val="Hyperlink"/>
          <w:rFonts w:ascii="Times New Roman" w:hAnsi="Times New Roman" w:cs="Times New Roman"/>
          <w:sz w:val="24"/>
          <w:szCs w:val="24"/>
        </w:rPr>
        <w:t>scRNA-seq</w:t>
      </w:r>
      <w:proofErr w:type="spellEnd"/>
      <w:r w:rsidR="009B4EEE" w:rsidRPr="003A5E7B">
        <w:rPr>
          <w:rStyle w:val="Hyperlink"/>
          <w:rFonts w:ascii="Times New Roman" w:hAnsi="Times New Roman" w:cs="Times New Roman"/>
          <w:sz w:val="24"/>
          <w:szCs w:val="24"/>
        </w:rPr>
        <w:t xml:space="preserve"> data with metacell • metacell (tanaylab.github.io)</w:t>
      </w:r>
      <w:r w:rsidRPr="003A5E7B">
        <w:rPr>
          <w:rStyle w:val="Hyperlink"/>
          <w:rFonts w:ascii="Times New Roman" w:hAnsi="Times New Roman" w:cs="Times New Roman"/>
          <w:sz w:val="24"/>
          <w:szCs w:val="24"/>
        </w:rPr>
        <w:fldChar w:fldCharType="end"/>
      </w:r>
      <w:r w:rsidR="009B4EEE" w:rsidRPr="003A5E7B">
        <w:rPr>
          <w:rFonts w:ascii="Times New Roman" w:hAnsi="Times New Roman" w:cs="Times New Roman"/>
          <w:sz w:val="24"/>
          <w:szCs w:val="24"/>
        </w:rPr>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metacells were overexpressing them and indeed whether they were co-expressed in the same metacell. To better visualise the situation for single genes, </w:t>
      </w:r>
      <w:r w:rsidR="00B44D8D">
        <w:rPr>
          <w:rFonts w:ascii="Times New Roman" w:eastAsia="Times New Roman" w:hAnsi="Times New Roman" w:cs="Times New Roman"/>
          <w:sz w:val="24"/>
          <w:szCs w:val="24"/>
        </w:rPr>
        <w:t>I</w:t>
      </w:r>
      <w:r w:rsidRPr="003173FC">
        <w:rPr>
          <w:rFonts w:ascii="Times New Roman" w:eastAsia="Times New Roman" w:hAnsi="Times New Roman" w:cs="Times New Roman"/>
          <w:sz w:val="24"/>
          <w:szCs w:val="24"/>
        </w:rPr>
        <w:t xml:space="preserv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B2256F">
        <w:rPr>
          <w:rFonts w:ascii="Times New Roman" w:eastAsia="Times New Roman" w:hAnsi="Times New Roman" w:cs="Times New Roman"/>
          <w:sz w:val="24"/>
          <w:szCs w:val="24"/>
        </w:rPr>
        <w:t xml:space="preserve"> (s</w:t>
      </w:r>
      <w:r w:rsidR="00D0547E" w:rsidRPr="00D0547E">
        <w:rPr>
          <w:rFonts w:ascii="Times New Roman" w:eastAsia="Times New Roman" w:hAnsi="Times New Roman" w:cs="Times New Roman"/>
          <w:sz w:val="24"/>
          <w:szCs w:val="24"/>
          <w:highlight w:val="yellow"/>
        </w:rPr>
        <w:t xml:space="preserve">ee </w:t>
      </w:r>
      <w:r w:rsidR="00817945">
        <w:rPr>
          <w:rFonts w:ascii="Times New Roman" w:eastAsia="Times New Roman" w:hAnsi="Times New Roman" w:cs="Times New Roman"/>
          <w:sz w:val="24"/>
          <w:szCs w:val="24"/>
          <w:highlight w:val="yellow"/>
        </w:rPr>
        <w:t>s</w:t>
      </w:r>
      <w:r w:rsidR="00D0547E" w:rsidRPr="00D0547E">
        <w:rPr>
          <w:rFonts w:ascii="Times New Roman" w:eastAsia="Times New Roman" w:hAnsi="Times New Roman" w:cs="Times New Roman"/>
          <w:sz w:val="24"/>
          <w:szCs w:val="24"/>
          <w:highlight w:val="yellow"/>
        </w:rPr>
        <w:t xml:space="preserve">upplementary </w:t>
      </w:r>
      <w:r w:rsidR="00817945">
        <w:rPr>
          <w:rFonts w:ascii="Times New Roman" w:eastAsia="Times New Roman" w:hAnsi="Times New Roman" w:cs="Times New Roman"/>
          <w:sz w:val="24"/>
          <w:szCs w:val="24"/>
          <w:highlight w:val="yellow"/>
        </w:rPr>
        <w:t>f</w:t>
      </w:r>
      <w:r w:rsidR="00D0547E" w:rsidRPr="00D0547E">
        <w:rPr>
          <w:rFonts w:ascii="Times New Roman" w:eastAsia="Times New Roman" w:hAnsi="Times New Roman" w:cs="Times New Roman"/>
          <w:sz w:val="24"/>
          <w:szCs w:val="24"/>
          <w:highlight w:val="yellow"/>
        </w:rPr>
        <w:t>igures on GitHub</w:t>
      </w:r>
      <w:r w:rsidR="00B2256F">
        <w:rPr>
          <w:rFonts w:ascii="Times New Roman" w:eastAsia="Times New Roman" w:hAnsi="Times New Roman" w:cs="Times New Roman"/>
          <w:sz w:val="24"/>
          <w:szCs w:val="24"/>
          <w:highlight w:val="yellow"/>
        </w:rPr>
        <w:t>)</w:t>
      </w:r>
      <w:r w:rsidR="00D0547E" w:rsidRPr="00D0547E">
        <w:rPr>
          <w:rFonts w:ascii="Times New Roman" w:eastAsia="Times New Roman" w:hAnsi="Times New Roman" w:cs="Times New Roman"/>
          <w:sz w:val="24"/>
          <w:szCs w:val="24"/>
          <w:highlight w:val="yellow"/>
        </w:rPr>
        <w:t>.</w:t>
      </w:r>
      <w:commentRangeStart w:id="24"/>
      <w:commentRangeStart w:id="25"/>
      <w:commentRangeStart w:id="26"/>
      <w:commentRangeStart w:id="27"/>
      <w:commentRangeEnd w:id="24"/>
      <w:r w:rsidR="006B1B4B" w:rsidRPr="00D0547E">
        <w:rPr>
          <w:rStyle w:val="CommentReference"/>
          <w:highlight w:val="yellow"/>
        </w:rPr>
        <w:commentReference w:id="24"/>
      </w:r>
      <w:commentRangeEnd w:id="25"/>
      <w:r w:rsidR="00402426" w:rsidRPr="00D0547E">
        <w:rPr>
          <w:rStyle w:val="CommentReference"/>
          <w:highlight w:val="yellow"/>
        </w:rPr>
        <w:commentReference w:id="25"/>
      </w:r>
      <w:commentRangeEnd w:id="26"/>
      <w:r w:rsidR="00402426" w:rsidRPr="00D0547E">
        <w:rPr>
          <w:rStyle w:val="CommentReference"/>
          <w:highlight w:val="yellow"/>
        </w:rPr>
        <w:commentReference w:id="26"/>
      </w:r>
      <w:commentRangeEnd w:id="27"/>
      <w:r w:rsidR="00E01C12" w:rsidRPr="00D0547E">
        <w:rPr>
          <w:rStyle w:val="CommentReference"/>
          <w:highlight w:val="yellow"/>
        </w:rPr>
        <w:commentReference w:id="27"/>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0CB4CD80"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t>
      </w:r>
      <w:r w:rsidR="00A5103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tested </w:t>
      </w:r>
      <w:r w:rsidR="00A51032">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Retina","URL":"https://www.jneurosci.org/content/20/2/600","volume":"20","author":[{"family":"Provencio","given":"Ignacio"},{"family":"Rodriguez","given":"Ignacio R."},{"family":"Jiang","given":"Guisen"},{"family":"Hayes","given":"William Pär"},{"family":"Moreira","given":"Ernesto F."},{"family":"Rollag","given":"Mark D."}],"accessed":{"date-parts":[["2022",10,16]]},"issued":{"date-parts":[["2000",1,15]]}}},{"id":373,"uris":["http://zotero.org/users/8176000/items/YJTYGX3E"],"itemData":{"id":373,"type":"article-journal","abstract":"The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Photoentrainment","URL":"https://doi.org/10.1177/0748730403018003005","volume":"18","author":[{"family":"Rollag","given":"Mark D."},{"family":"Berson","given":"David M."},{"family":"Provencio","given":"Ignacio"}],"accessed":{"date-parts":[["2022",10,16]]},"issued":{"date-parts":[["2003",6,1]]}}},{"id":875,"uris":["http://zotero.org/users/8176000/items/BCJCPKC5"],"itemData":{"id":875,"type":"article-journal","abstract":"It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vertebrates","URL":"https://www.sciencedirect.com/science/article/pii/S0959438805001042","volume":"15","author":[{"family":"Fu","given":"Yingbin"},{"family":"Liao","given":"Hsi-Wen"},{"family":"Do","given":"Michael Tri H."},{"family":"Yau","given":"King-Wai"}],"accessed":{"date-parts":[["2022",10,16]]},"issued":{"date-parts":[["2005",8,1]]}}}],"schema":"https://github.com/citation-style-language/schema/raw/master/csl-citation.json"}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searched also for candidate rhabdomeric PRC profiles. For this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OPN4 (an r-opsin) together with the other rhabdomeric genes that were found in human and mouse as markers.</w:t>
      </w:r>
    </w:p>
    <w:p w14:paraId="0B6A3E82" w14:textId="3E961189"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w:t>
      </w:r>
      <w:r w:rsidR="006B2263">
        <w:rPr>
          <w:rFonts w:ascii="Times New Roman" w:eastAsia="Times New Roman" w:hAnsi="Times New Roman" w:cs="Times New Roman"/>
          <w:sz w:val="24"/>
          <w:szCs w:val="24"/>
        </w:rPr>
        <w:t>to</w:t>
      </w:r>
      <w:r w:rsidRPr="00086D70">
        <w:rPr>
          <w:rFonts w:ascii="Times New Roman" w:eastAsia="Times New Roman" w:hAnsi="Times New Roman" w:cs="Times New Roman"/>
          <w:sz w:val="24"/>
          <w:szCs w:val="24"/>
        </w:rPr>
        <w:t xml:space="preserve"> identify multiple PRC profiles, especially rods that are known to be more abundant than cones.</w:t>
      </w:r>
      <w:commentRangeStart w:id="28"/>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28"/>
      <w:r w:rsidRPr="00086D70">
        <w:rPr>
          <w:rFonts w:ascii="Times New Roman" w:hAnsi="Times New Roman" w:cs="Times New Roman"/>
          <w:sz w:val="24"/>
          <w:szCs w:val="24"/>
        </w:rPr>
        <w:commentReference w:id="28"/>
      </w:r>
      <w:r w:rsidRPr="00086D70">
        <w:rPr>
          <w:rFonts w:ascii="Times New Roman" w:eastAsia="Times New Roman" w:hAnsi="Times New Roman" w:cs="Times New Roman"/>
          <w:sz w:val="24"/>
          <w:szCs w:val="24"/>
        </w:rPr>
        <w:t xml:space="preserve">Although it is sensible to keep in consideration several metacells per species as PRC candidates (as effectively each metacell is a cell state so there could be several PRC cell states in the dataset), </w:t>
      </w:r>
      <w:r w:rsidR="009421B5">
        <w:rPr>
          <w:rFonts w:ascii="Times New Roman" w:eastAsia="Times New Roman" w:hAnsi="Times New Roman" w:cs="Times New Roman"/>
          <w:sz w:val="24"/>
          <w:szCs w:val="24"/>
        </w:rPr>
        <w:t>it is</w:t>
      </w:r>
      <w:r w:rsidRPr="00086D70">
        <w:rPr>
          <w:rFonts w:ascii="Times New Roman" w:eastAsia="Times New Roman" w:hAnsi="Times New Roman" w:cs="Times New Roman"/>
          <w:sz w:val="24"/>
          <w:szCs w:val="24"/>
        </w:rPr>
        <w:t xml:space="preserve"> still ne</w:t>
      </w:r>
      <w:r w:rsidR="009421B5">
        <w:rPr>
          <w:rFonts w:ascii="Times New Roman" w:eastAsia="Times New Roman" w:hAnsi="Times New Roman" w:cs="Times New Roman"/>
          <w:sz w:val="24"/>
          <w:szCs w:val="24"/>
        </w:rPr>
        <w:t>cessary</w:t>
      </w:r>
      <w:r w:rsidRPr="00086D70">
        <w:rPr>
          <w:rFonts w:ascii="Times New Roman" w:eastAsia="Times New Roman" w:hAnsi="Times New Roman" w:cs="Times New Roman"/>
          <w:sz w:val="24"/>
          <w:szCs w:val="24"/>
        </w:rPr>
        <w:t xml:space="preserve">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0FEAC0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adhaerens","URL":"https://www.sciencedirect.com/science/article/pii/S0960982214006113","volume":"24","author":[{"family":"Smith","given":"Carolyn L."},{"family":"Varoqueaux","given":"Frédérique"},{"family":"Kittelmann","given":"Maike"},{"family":"Azzam","given":"Rita N."},{"family":"Cooper","given":"Benjamin"},{"family":"Winters","given":"Christine A."},{"family":"Eitel","given":"Michael"},{"family":"Fasshauer","given":"Dirk"},{"family":"Reese","given":"Thomas S."}],"accessed":{"date-parts":[["2022",10,16]]},"issued":{"date-parts":[["2014",7,21]]}}}],"schema":"https://github.com/citation-style-language/schema/raw/master/csl-citation.json"}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F76F46">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 to pick-up the metacells that could be most likely a PRC-type. </w:t>
      </w:r>
      <w:r w:rsidR="00A605EF">
        <w:rPr>
          <w:rFonts w:ascii="Times New Roman" w:eastAsia="Times New Roman" w:hAnsi="Times New Roman" w:cs="Times New Roman"/>
          <w:sz w:val="24"/>
          <w:szCs w:val="24"/>
        </w:rPr>
        <w:t>Th</w:t>
      </w:r>
      <w:r w:rsidR="00A26936">
        <w:rPr>
          <w:rFonts w:ascii="Times New Roman" w:eastAsia="Times New Roman" w:hAnsi="Times New Roman" w:cs="Times New Roman"/>
          <w:sz w:val="24"/>
          <w:szCs w:val="24"/>
        </w:rPr>
        <w:t xml:space="preserve">e objective was to determine </w:t>
      </w:r>
      <w:r w:rsidR="003616EB">
        <w:rPr>
          <w:rFonts w:ascii="Times New Roman" w:eastAsia="Times New Roman" w:hAnsi="Times New Roman" w:cs="Times New Roman"/>
          <w:sz w:val="24"/>
          <w:szCs w:val="24"/>
        </w:rPr>
        <w:t>for which metacells</w:t>
      </w:r>
      <w:r w:rsidRPr="00086D70">
        <w:rPr>
          <w:rFonts w:ascii="Times New Roman" w:eastAsia="Times New Roman" w:hAnsi="Times New Roman" w:cs="Times New Roman"/>
          <w:sz w:val="24"/>
          <w:szCs w:val="24"/>
        </w:rPr>
        <w:t xml:space="preserve"> there </w:t>
      </w:r>
      <w:r w:rsidR="003616EB">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sufficient evidence</w:t>
      </w:r>
      <w:r w:rsidR="00C7089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based on the expression of combinations of phototransduction genes, to say that they have a PRC-like profile.</w:t>
      </w:r>
    </w:p>
    <w:p w14:paraId="0B6A3E85" w14:textId="352BAB6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t>
      </w:r>
      <w:r w:rsidR="00C7089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vision","URL":"https://www.pnas.org/content/109/46/18868","volume":"109","author":[{"family":"Feuda","given":"Roberto"},{"family":"Hamilton","given":"Sinead C."},{"family":"McInerney","given":"James O."},{"family":"Pisani","given":"Davide"}],"accessed":{"date-parts":[["2021",10,1]]},"issued":{"date-parts":[["2012",11,13]]}}}],"schema":"https://github.com/citation-style-language/schema/raw/master/csl-citation.json"}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93642C">
        <w:rPr>
          <w:rFonts w:ascii="Times New Roman" w:eastAsia="Times New Roman" w:hAnsi="Times New Roman" w:cs="Times New Roman"/>
          <w:sz w:val="24"/>
          <w:szCs w:val="24"/>
        </w:rPr>
        <w:t>this chapter</w:t>
      </w:r>
      <w:r w:rsidRPr="00086D70">
        <w:rPr>
          <w:rFonts w:ascii="Times New Roman" w:eastAsia="Times New Roman" w:hAnsi="Times New Roman" w:cs="Times New Roman"/>
          <w:sz w:val="24"/>
          <w:szCs w:val="24"/>
        </w:rPr>
        <w:t>). To detect potential photoreceptor cell homologs in sponge the other phototransduction genes</w:t>
      </w:r>
      <w:r w:rsidR="006E3327">
        <w:rPr>
          <w:rFonts w:ascii="Times New Roman" w:eastAsia="Times New Roman" w:hAnsi="Times New Roman" w:cs="Times New Roman"/>
          <w:sz w:val="24"/>
          <w:szCs w:val="24"/>
        </w:rPr>
        <w:t xml:space="preserve"> were used as </w:t>
      </w:r>
      <w:r w:rsidR="000F0572">
        <w:rPr>
          <w:rFonts w:ascii="Times New Roman" w:eastAsia="Times New Roman" w:hAnsi="Times New Roman" w:cs="Times New Roman"/>
          <w:sz w:val="24"/>
          <w:szCs w:val="24"/>
        </w:rPr>
        <w:t xml:space="preserve">only </w:t>
      </w:r>
      <w:r w:rsidR="006E3327">
        <w:rPr>
          <w:rFonts w:ascii="Times New Roman" w:eastAsia="Times New Roman" w:hAnsi="Times New Roman" w:cs="Times New Roman"/>
          <w:sz w:val="24"/>
          <w:szCs w:val="24"/>
        </w:rPr>
        <w:t>markers</w:t>
      </w:r>
      <w:r w:rsidRPr="00086D70">
        <w:rPr>
          <w:rFonts w:ascii="Times New Roman" w:eastAsia="Times New Roman" w:hAnsi="Times New Roman" w:cs="Times New Roman"/>
          <w:sz w:val="24"/>
          <w:szCs w:val="24"/>
        </w:rPr>
        <w:t xml:space="preserve">. </w:t>
      </w:r>
      <w:r w:rsidR="00BC60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5F9D5DED" w:rsidR="00D57823" w:rsidRPr="00086D70" w:rsidRDefault="0012167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w:t>
      </w:r>
      <w:r w:rsidR="002B567E" w:rsidRPr="00086D70">
        <w:rPr>
          <w:rFonts w:ascii="Times New Roman" w:eastAsia="Times New Roman" w:hAnsi="Times New Roman" w:cs="Times New Roman"/>
          <w:sz w:val="24"/>
          <w:szCs w:val="24"/>
        </w:rPr>
        <w:t>ext</w:t>
      </w:r>
      <w:r>
        <w:rPr>
          <w:rFonts w:ascii="Times New Roman" w:eastAsia="Times New Roman" w:hAnsi="Times New Roman" w:cs="Times New Roman"/>
          <w:sz w:val="24"/>
          <w:szCs w:val="24"/>
        </w:rPr>
        <w:t xml:space="preserve"> step was to</w:t>
      </w:r>
      <w:r w:rsidR="002B567E" w:rsidRPr="00086D70">
        <w:rPr>
          <w:rFonts w:ascii="Times New Roman" w:eastAsia="Times New Roman" w:hAnsi="Times New Roman" w:cs="Times New Roman"/>
          <w:sz w:val="24"/>
          <w:szCs w:val="24"/>
        </w:rPr>
        <w:t xml:space="preserve"> assess the level of phototransduction gene expression in the metacells. For this </w:t>
      </w:r>
      <w:r w:rsidR="00386A80">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checked both the percentage of phototransduction genes co-expressed in the same metacell and their level of differential expression within the metacell. Specifically,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calculated the percentage of phototransduction genes expressed and their average </w:t>
      </w:r>
      <w:proofErr w:type="spellStart"/>
      <w:r w:rsidR="002B567E" w:rsidRPr="00086D70">
        <w:rPr>
          <w:rFonts w:ascii="Times New Roman" w:eastAsia="Times New Roman" w:hAnsi="Times New Roman" w:cs="Times New Roman"/>
          <w:sz w:val="24"/>
          <w:szCs w:val="24"/>
        </w:rPr>
        <w:t>lfp</w:t>
      </w:r>
      <w:proofErr w:type="spellEnd"/>
      <w:r w:rsidR="002B567E" w:rsidRPr="00086D70">
        <w:rPr>
          <w:rFonts w:ascii="Times New Roman" w:eastAsia="Times New Roman" w:hAnsi="Times New Roman" w:cs="Times New Roman"/>
          <w:sz w:val="24"/>
          <w:szCs w:val="24"/>
        </w:rPr>
        <w:t xml:space="preserve"> for: all genes; all common genes; all rhabdomeric genes; and all ciliary genes. Between the latter two,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kept the highest value </w:t>
      </w:r>
      <w:proofErr w:type="gramStart"/>
      <w:r w:rsidR="002B567E" w:rsidRPr="00086D70">
        <w:rPr>
          <w:rFonts w:ascii="Times New Roman" w:eastAsia="Times New Roman" w:hAnsi="Times New Roman" w:cs="Times New Roman"/>
          <w:sz w:val="24"/>
          <w:szCs w:val="24"/>
        </w:rPr>
        <w:t>assum</w:t>
      </w:r>
      <w:r w:rsidR="003C0F2C">
        <w:rPr>
          <w:rFonts w:ascii="Times New Roman" w:eastAsia="Times New Roman" w:hAnsi="Times New Roman" w:cs="Times New Roman"/>
          <w:sz w:val="24"/>
          <w:szCs w:val="24"/>
        </w:rPr>
        <w:t>ing</w:t>
      </w:r>
      <w:r w:rsidR="002B567E" w:rsidRPr="00086D70">
        <w:rPr>
          <w:rFonts w:ascii="Times New Roman" w:eastAsia="Times New Roman" w:hAnsi="Times New Roman" w:cs="Times New Roman"/>
          <w:sz w:val="24"/>
          <w:szCs w:val="24"/>
        </w:rPr>
        <w:t xml:space="preserve"> that</w:t>
      </w:r>
      <w:proofErr w:type="gramEnd"/>
      <w:r w:rsidR="002B567E" w:rsidRPr="00086D70">
        <w:rPr>
          <w:rFonts w:ascii="Times New Roman" w:eastAsia="Times New Roman" w:hAnsi="Times New Roman" w:cs="Times New Roman"/>
          <w:sz w:val="24"/>
          <w:szCs w:val="24"/>
        </w:rPr>
        <w:t xml:space="preserve"> metacells lean more towards either a rhabdomeric or a ciliary profile. </w:t>
      </w:r>
    </w:p>
    <w:p w14:paraId="0B6A3E87" w14:textId="2EBB893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t>
      </w:r>
      <w:r w:rsidR="00A53ED2" w:rsidRPr="00086D70">
        <w:rPr>
          <w:rFonts w:ascii="Times New Roman" w:eastAsia="Times New Roman" w:hAnsi="Times New Roman" w:cs="Times New Roman"/>
          <w:sz w:val="24"/>
          <w:szCs w:val="24"/>
        </w:rPr>
        <w:t xml:space="preserve">all of the following evidences </w:t>
      </w:r>
      <w:r w:rsidR="00A53ED2">
        <w:rPr>
          <w:rFonts w:ascii="Times New Roman" w:eastAsia="Times New Roman" w:hAnsi="Times New Roman" w:cs="Times New Roman"/>
          <w:sz w:val="24"/>
          <w:szCs w:val="24"/>
        </w:rPr>
        <w:t xml:space="preserve">were </w:t>
      </w:r>
      <w:r w:rsidRPr="00086D70">
        <w:rPr>
          <w:rFonts w:ascii="Times New Roman" w:eastAsia="Times New Roman" w:hAnsi="Times New Roman" w:cs="Times New Roman"/>
          <w:sz w:val="24"/>
          <w:szCs w:val="24"/>
        </w:rPr>
        <w:t xml:space="preserve">available: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3393A91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t>
      </w:r>
      <w:r w:rsidR="00A53ED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ranked the metacells from best (1st) to worst (nth). </w:t>
      </w:r>
      <w:r w:rsidR="002358D5">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ranking values for all the metacells </w:t>
      </w:r>
      <w:r w:rsidR="002358D5">
        <w:rPr>
          <w:rFonts w:ascii="Times New Roman" w:eastAsia="Times New Roman" w:hAnsi="Times New Roman" w:cs="Times New Roman"/>
          <w:sz w:val="24"/>
          <w:szCs w:val="24"/>
        </w:rPr>
        <w:t xml:space="preserve">were then summed </w:t>
      </w:r>
      <w:r w:rsidRPr="00086D70">
        <w:rPr>
          <w:rFonts w:ascii="Times New Roman" w:eastAsia="Times New Roman" w:hAnsi="Times New Roman" w:cs="Times New Roman"/>
          <w:sz w:val="24"/>
          <w:szCs w:val="24"/>
        </w:rPr>
        <w:t xml:space="preserve">to obtain a final ranking. For all rankings, if metacells tied, they got the same ranking value. </w:t>
      </w:r>
      <w:r w:rsidR="002358D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decided to keep as best candidate PRCs to be used for further analyses the PRCs that are in the top 5 of the final ranking. As a result, circa 5 metacells </w:t>
      </w:r>
      <w:r w:rsidR="002358D5">
        <w:rPr>
          <w:rFonts w:ascii="Times New Roman" w:eastAsia="Times New Roman" w:hAnsi="Times New Roman" w:cs="Times New Roman"/>
          <w:sz w:val="24"/>
          <w:szCs w:val="24"/>
        </w:rPr>
        <w:t xml:space="preserve">were retained </w:t>
      </w:r>
      <w:r w:rsidRPr="00086D70">
        <w:rPr>
          <w:rFonts w:ascii="Times New Roman" w:eastAsia="Times New Roman" w:hAnsi="Times New Roman" w:cs="Times New Roman"/>
          <w:sz w:val="24"/>
          <w:szCs w:val="24"/>
        </w:rPr>
        <w:t xml:space="preserve">for each species. Some species have less because less than 5 metacells passed the initial threshold of opsin &gt;0.2. Other species have slightly more than 5 metacells because some metacells tied in the final ranking.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show</w:t>
      </w:r>
      <w:r w:rsidR="00F75982">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and also</w:t>
      </w:r>
      <w:proofErr w:type="gramEnd"/>
      <w:r w:rsidRPr="00086D70">
        <w:rPr>
          <w:rFonts w:ascii="Times New Roman" w:eastAsia="Times New Roman" w:hAnsi="Times New Roman" w:cs="Times New Roman"/>
          <w:sz w:val="24"/>
          <w:szCs w:val="24"/>
        </w:rPr>
        <w:t xml:space="preserve">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t>
      </w:r>
      <w:r w:rsidR="008C3E7D">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alternative method </w:t>
      </w:r>
      <w:r w:rsidR="008C3E7D">
        <w:rPr>
          <w:rFonts w:ascii="Times New Roman" w:eastAsia="Times New Roman" w:hAnsi="Times New Roman" w:cs="Times New Roman"/>
          <w:sz w:val="24"/>
          <w:szCs w:val="24"/>
        </w:rPr>
        <w:t xml:space="preserve">is shown </w:t>
      </w:r>
      <w:r w:rsidRPr="00086D70">
        <w:rPr>
          <w:rFonts w:ascii="Times New Roman" w:eastAsia="Times New Roman" w:hAnsi="Times New Roman" w:cs="Times New Roman"/>
          <w:sz w:val="24"/>
          <w:szCs w:val="24"/>
        </w:rPr>
        <w:t>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9E3C4A" w:rsidRDefault="002B567E" w:rsidP="00CA041D">
      <w:pPr>
        <w:spacing w:line="360" w:lineRule="auto"/>
        <w:jc w:val="both"/>
        <w:rPr>
          <w:rFonts w:ascii="Times New Roman" w:eastAsia="Times New Roman" w:hAnsi="Times New Roman" w:cs="Times New Roman"/>
          <w:bCs/>
          <w:color w:val="002060"/>
          <w:sz w:val="28"/>
          <w:szCs w:val="28"/>
        </w:rPr>
      </w:pPr>
      <w:r w:rsidRPr="009E3C4A">
        <w:rPr>
          <w:rFonts w:ascii="Times New Roman" w:eastAsia="Times New Roman" w:hAnsi="Times New Roman" w:cs="Times New Roman"/>
          <w:bCs/>
          <w:color w:val="002060"/>
          <w:sz w:val="28"/>
          <w:szCs w:val="28"/>
        </w:rPr>
        <w:t xml:space="preserve">Exploration of the </w:t>
      </w:r>
      <w:r w:rsidR="00064665" w:rsidRPr="009E3C4A">
        <w:rPr>
          <w:rFonts w:ascii="Times New Roman" w:eastAsia="Times New Roman" w:hAnsi="Times New Roman" w:cs="Times New Roman"/>
          <w:bCs/>
          <w:color w:val="002060"/>
          <w:sz w:val="28"/>
          <w:szCs w:val="28"/>
        </w:rPr>
        <w:t xml:space="preserve">regulatory </w:t>
      </w:r>
      <w:r w:rsidR="008A2D57" w:rsidRPr="009E3C4A">
        <w:rPr>
          <w:rFonts w:ascii="Times New Roman" w:eastAsia="Times New Roman" w:hAnsi="Times New Roman" w:cs="Times New Roman"/>
          <w:bCs/>
          <w:color w:val="002060"/>
          <w:sz w:val="28"/>
          <w:szCs w:val="28"/>
        </w:rPr>
        <w:t>genes’</w:t>
      </w:r>
      <w:r w:rsidR="00554977" w:rsidRPr="009E3C4A">
        <w:rPr>
          <w:rFonts w:ascii="Times New Roman" w:eastAsia="Times New Roman" w:hAnsi="Times New Roman" w:cs="Times New Roman"/>
          <w:bCs/>
          <w:color w:val="002060"/>
          <w:sz w:val="28"/>
          <w:szCs w:val="28"/>
        </w:rPr>
        <w:t xml:space="preserve"> toolkit</w:t>
      </w:r>
      <w:r w:rsidRPr="009E3C4A">
        <w:rPr>
          <w:rFonts w:ascii="Times New Roman" w:eastAsia="Times New Roman" w:hAnsi="Times New Roman" w:cs="Times New Roman"/>
          <w:bCs/>
          <w:color w:val="002060"/>
          <w:sz w:val="28"/>
          <w:szCs w:val="28"/>
        </w:rPr>
        <w:t xml:space="preserve"> of candidate PRCs and comparison across species</w:t>
      </w:r>
      <w:r w:rsidR="00D63048" w:rsidRPr="009E3C4A">
        <w:rPr>
          <w:rFonts w:ascii="Times New Roman" w:eastAsia="Times New Roman" w:hAnsi="Times New Roman" w:cs="Times New Roman"/>
          <w:bCs/>
          <w:color w:val="002060"/>
          <w:sz w:val="28"/>
          <w:szCs w:val="28"/>
        </w:rPr>
        <w:t>.</w:t>
      </w:r>
    </w:p>
    <w:p w14:paraId="0B6A3E8C" w14:textId="77C8ECA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moved on to further characterise the genetic profile of these candidate PRCs. </w:t>
      </w:r>
      <w:r w:rsidR="0074727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w:t>
      </w:r>
      <w:r w:rsidR="0074727C">
        <w:rPr>
          <w:rFonts w:ascii="Times New Roman" w:eastAsia="Times New Roman" w:hAnsi="Times New Roman" w:cs="Times New Roman"/>
          <w:sz w:val="24"/>
          <w:szCs w:val="24"/>
        </w:rPr>
        <w:t xml:space="preserve"> of the</w:t>
      </w:r>
      <w:r w:rsidRPr="00086D70">
        <w:rPr>
          <w:rFonts w:ascii="Times New Roman" w:eastAsia="Times New Roman" w:hAnsi="Times New Roman" w:cs="Times New Roman"/>
          <w:sz w:val="24"/>
          <w:szCs w:val="24"/>
        </w:rPr>
        <w:t xml:space="preserve"> analysis </w:t>
      </w:r>
      <w:r w:rsidR="0074727C">
        <w:rPr>
          <w:rFonts w:ascii="Times New Roman" w:eastAsia="Times New Roman" w:hAnsi="Times New Roman" w:cs="Times New Roman"/>
          <w:sz w:val="24"/>
          <w:szCs w:val="24"/>
        </w:rPr>
        <w:t xml:space="preserve">was </w:t>
      </w:r>
      <w:r w:rsidRPr="00086D70">
        <w:rPr>
          <w:rFonts w:ascii="Times New Roman" w:eastAsia="Times New Roman" w:hAnsi="Times New Roman" w:cs="Times New Roman"/>
          <w:sz w:val="24"/>
          <w:szCs w:val="24"/>
        </w:rPr>
        <w:t xml:space="preserve">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0FFD23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40F3FEB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two tools. First,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27767">
        <w:rPr>
          <w:rFonts w:ascii="Times New Roman" w:eastAsia="Times New Roman" w:hAnsi="Times New Roman" w:cs="Times New Roman"/>
          <w:sz w:val="24"/>
          <w:szCs w:val="24"/>
        </w:rPr>
        <w:t>O</w:t>
      </w:r>
      <w:r w:rsidRPr="00086D70">
        <w:rPr>
          <w:rFonts w:ascii="Times New Roman" w:eastAsia="Times New Roman" w:hAnsi="Times New Roman" w:cs="Times New Roman"/>
          <w:sz w:val="24"/>
          <w:szCs w:val="24"/>
        </w:rPr>
        <w:t>nly the genes that fell into the COG category K</w:t>
      </w:r>
      <w:r w:rsidR="00327767">
        <w:rPr>
          <w:rFonts w:ascii="Times New Roman" w:eastAsia="Times New Roman" w:hAnsi="Times New Roman" w:cs="Times New Roman"/>
          <w:sz w:val="24"/>
          <w:szCs w:val="24"/>
        </w:rPr>
        <w:t xml:space="preserve"> were kept</w:t>
      </w:r>
      <w:r w:rsidRPr="00086D70">
        <w:rPr>
          <w:rFonts w:ascii="Times New Roman" w:eastAsia="Times New Roman" w:hAnsi="Times New Roman" w:cs="Times New Roman"/>
          <w:sz w:val="24"/>
          <w:szCs w:val="24"/>
        </w:rPr>
        <w:t xml:space="preserve">,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t>
      </w:r>
      <w:r w:rsidR="003A0FD3">
        <w:rPr>
          <w:rFonts w:ascii="Times New Roman" w:eastAsia="Times New Roman" w:hAnsi="Times New Roman" w:cs="Times New Roman"/>
          <w:sz w:val="24"/>
          <w:szCs w:val="24"/>
        </w:rPr>
        <w:t>the sequences were</w:t>
      </w:r>
      <w:r w:rsidRPr="00086D70">
        <w:rPr>
          <w:rFonts w:ascii="Times New Roman" w:eastAsia="Times New Roman" w:hAnsi="Times New Roman" w:cs="Times New Roman"/>
          <w:sz w:val="24"/>
          <w:szCs w:val="24"/>
        </w:rPr>
        <w:t xml:space="preserve"> scanned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w:t>
      </w:r>
      <w:r w:rsidR="00F75F00">
        <w:rPr>
          <w:rFonts w:ascii="Times New Roman" w:eastAsia="Times New Roman" w:hAnsi="Times New Roman" w:cs="Times New Roman"/>
          <w:sz w:val="24"/>
          <w:szCs w:val="24"/>
          <w:highlight w:val="yellow"/>
        </w:rPr>
        <w:t>S</w:t>
      </w:r>
      <w:r w:rsidRPr="00086D70">
        <w:rPr>
          <w:rFonts w:ascii="Times New Roman" w:eastAsia="Times New Roman" w:hAnsi="Times New Roman" w:cs="Times New Roman"/>
          <w:sz w:val="24"/>
          <w:szCs w:val="24"/>
          <w:highlight w:val="yellow"/>
        </w:rPr>
        <w:t xml:space="preserve">upplementary </w:t>
      </w:r>
      <w:r w:rsidR="00F75F00">
        <w:rPr>
          <w:rFonts w:ascii="Times New Roman" w:eastAsia="Times New Roman" w:hAnsi="Times New Roman" w:cs="Times New Roman"/>
          <w:sz w:val="24"/>
          <w:szCs w:val="24"/>
          <w:highlight w:val="yellow"/>
        </w:rPr>
        <w:t>Table S3.7</w:t>
      </w:r>
      <w:r w:rsidRPr="00086D70">
        <w:rPr>
          <w:rFonts w:ascii="Times New Roman" w:eastAsia="Times New Roman" w:hAnsi="Times New Roman" w:cs="Times New Roman"/>
          <w:sz w:val="24"/>
          <w:szCs w:val="24"/>
          <w:highlight w:val="yellow"/>
        </w:rPr>
        <w:t xml:space="preserve"> with </w:t>
      </w:r>
      <w:commentRangeStart w:id="29"/>
      <w:commentRangeStart w:id="30"/>
      <w:r w:rsidRPr="00086D70">
        <w:rPr>
          <w:rFonts w:ascii="Times New Roman" w:eastAsia="Times New Roman" w:hAnsi="Times New Roman" w:cs="Times New Roman"/>
          <w:sz w:val="24"/>
          <w:szCs w:val="24"/>
          <w:highlight w:val="yellow"/>
        </w:rPr>
        <w:t>list of profiles</w:t>
      </w:r>
      <w:commentRangeEnd w:id="29"/>
      <w:r w:rsidR="00443815" w:rsidRPr="00086D70">
        <w:rPr>
          <w:rStyle w:val="CommentReference"/>
          <w:rFonts w:ascii="Times New Roman" w:hAnsi="Times New Roman" w:cs="Times New Roman"/>
          <w:sz w:val="24"/>
          <w:szCs w:val="24"/>
        </w:rPr>
        <w:commentReference w:id="29"/>
      </w:r>
      <w:commentRangeEnd w:id="30"/>
      <w:r w:rsidR="006436D7">
        <w:rPr>
          <w:rStyle w:val="CommentReference"/>
        </w:rPr>
        <w:commentReference w:id="30"/>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t>
      </w:r>
      <w:r w:rsidR="003A0FD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transcription factors and genes involved in transcription for all metacells. </w:t>
      </w:r>
    </w:p>
    <w:p w14:paraId="0B6A3E91" w14:textId="3FFFE9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t>
      </w:r>
      <w:r w:rsidR="00AB12AE">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compari</w:t>
      </w:r>
      <w:r w:rsidR="00AB12AE">
        <w:rPr>
          <w:rFonts w:ascii="Times New Roman" w:eastAsia="Times New Roman" w:hAnsi="Times New Roman" w:cs="Times New Roman"/>
          <w:sz w:val="24"/>
          <w:szCs w:val="24"/>
        </w:rPr>
        <w:t>son is</w:t>
      </w:r>
      <w:r w:rsidRPr="00086D70">
        <w:rPr>
          <w:rFonts w:ascii="Times New Roman" w:eastAsia="Times New Roman" w:hAnsi="Times New Roman" w:cs="Times New Roman"/>
          <w:sz w:val="24"/>
          <w:szCs w:val="24"/>
        </w:rPr>
        <w:t xml:space="preserve"> amongst distantly related animals,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1"/>
      <w:commentRangeEnd w:id="31"/>
      <w:r w:rsidR="00750F8B">
        <w:rPr>
          <w:rStyle w:val="CommentReference"/>
        </w:rPr>
        <w:commentReference w:id="31"/>
      </w:r>
      <w:r w:rsidR="006842AB">
        <w:rPr>
          <w:rFonts w:ascii="Times New Roman" w:eastAsia="Times New Roman" w:hAnsi="Times New Roman" w:cs="Times New Roman"/>
          <w:b/>
          <w:sz w:val="24"/>
          <w:szCs w:val="24"/>
        </w:rPr>
        <w:t xml:space="preserve"> shared regulatory </w:t>
      </w:r>
      <w:proofErr w:type="gramStart"/>
      <w:r w:rsidR="006842AB">
        <w:rPr>
          <w:rFonts w:ascii="Times New Roman" w:eastAsia="Times New Roman" w:hAnsi="Times New Roman" w:cs="Times New Roman"/>
          <w:b/>
          <w:sz w:val="24"/>
          <w:szCs w:val="24"/>
        </w:rPr>
        <w:t>genes</w:t>
      </w:r>
      <w:proofErr w:type="gramEnd"/>
    </w:p>
    <w:p w14:paraId="3504D8EA" w14:textId="7CB73BBE"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t>
      </w:r>
      <w:r w:rsidR="00A24C59">
        <w:rPr>
          <w:rFonts w:ascii="Times New Roman" w:eastAsia="Times New Roman" w:hAnsi="Times New Roman" w:cs="Times New Roman"/>
          <w:bCs/>
          <w:sz w:val="24"/>
          <w:szCs w:val="24"/>
        </w:rPr>
        <w:t>I</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1B9C9771"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Networks","title-short":"Cytoscape","URL":"https://genome.cshlp.org/content/13/11/2498","volume":"13","author":[{"family":"Shannon","given":"Paul"},{"family":"Markiel","given":"Andrew"},{"family":"Ozier","given":"Owen"},{"family":"Baliga","given":"Nitin S."},{"family":"Wang","given":"Jonathan T."},{"family":"Ramage","given":"Daniel"},{"family":"Amin","given":"Nada"},{"family":"Schwikowski","given":"Benno"},{"family":"Ideker","given":"Trey"}],"accessed":{"date-parts":[["2023",8,19]]},"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sidR="00434EAA">
        <w:rPr>
          <w:rFonts w:ascii="Times New Roman" w:eastAsia="Times New Roman" w:hAnsi="Times New Roman" w:cs="Times New Roman"/>
          <w:sz w:val="24"/>
          <w:szCs w:val="24"/>
        </w:rPr>
        <w:t>T</w:t>
      </w:r>
      <w:r w:rsidR="00242059">
        <w:rPr>
          <w:rFonts w:ascii="Times New Roman" w:eastAsia="Times New Roman" w:hAnsi="Times New Roman" w:cs="Times New Roman"/>
          <w:sz w:val="24"/>
          <w:szCs w:val="24"/>
        </w:rPr>
        <w:t xml:space="preserve">o avoid </w:t>
      </w:r>
      <w:r w:rsidR="00C20C8F">
        <w:rPr>
          <w:rFonts w:ascii="Times New Roman" w:eastAsia="Times New Roman" w:hAnsi="Times New Roman" w:cs="Times New Roman"/>
          <w:sz w:val="24"/>
          <w:szCs w:val="24"/>
        </w:rPr>
        <w:t xml:space="preserve">obtaining an </w:t>
      </w:r>
      <w:r w:rsidR="00467F2B">
        <w:rPr>
          <w:rFonts w:ascii="Times New Roman" w:eastAsia="Times New Roman" w:hAnsi="Times New Roman" w:cs="Times New Roman"/>
          <w:sz w:val="24"/>
          <w:szCs w:val="24"/>
        </w:rPr>
        <w:t>over</w:t>
      </w:r>
      <w:r w:rsidR="00C20C8F">
        <w:rPr>
          <w:rFonts w:ascii="Times New Roman" w:eastAsia="Times New Roman" w:hAnsi="Times New Roman" w:cs="Times New Roman"/>
          <w:sz w:val="24"/>
          <w:szCs w:val="24"/>
        </w:rPr>
        <w:t>-complicated</w:t>
      </w:r>
      <w:r w:rsidR="00467F2B">
        <w:rPr>
          <w:rFonts w:ascii="Times New Roman" w:eastAsia="Times New Roman" w:hAnsi="Times New Roman" w:cs="Times New Roman"/>
          <w:sz w:val="24"/>
          <w:szCs w:val="24"/>
        </w:rPr>
        <w:t xml:space="preserve"> cluster</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 xml:space="preserve">contained too many connections to easily focus on relationships amongst specific subsets of metacells,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subsets of the networks to identify more meaningful connections. So,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402BB042"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373F84">
        <w:rPr>
          <w:rFonts w:ascii="Times New Roman" w:eastAsia="Times New Roman" w:hAnsi="Times New Roman" w:cs="Times New Roman"/>
          <w:sz w:val="24"/>
          <w:szCs w:val="24"/>
        </w:rPr>
        <w:t>I</w:t>
      </w:r>
      <w:r w:rsidR="00961B56">
        <w:rPr>
          <w:rFonts w:ascii="Times New Roman" w:eastAsia="Times New Roman" w:hAnsi="Times New Roman" w:cs="Times New Roman"/>
          <w:sz w:val="24"/>
          <w:szCs w:val="24"/>
        </w:rPr>
        <w:t xml:space="preserv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t>
      </w:r>
      <w:r w:rsidR="00373F8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71C655AF"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xml:space="preserve">, </w:t>
      </w:r>
      <w:r w:rsidR="00373F84">
        <w:rPr>
          <w:rFonts w:ascii="Times New Roman" w:eastAsia="Times New Roman" w:hAnsi="Times New Roman" w:cs="Times New Roman"/>
          <w:sz w:val="24"/>
          <w:szCs w:val="24"/>
        </w:rPr>
        <w:t>I</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t>
      </w:r>
      <w:r w:rsidR="006D7E96">
        <w:rPr>
          <w:rFonts w:ascii="Times New Roman" w:eastAsia="Times New Roman" w:hAnsi="Times New Roman" w:cs="Times New Roman"/>
          <w:sz w:val="24"/>
          <w:szCs w:val="24"/>
        </w:rPr>
        <w:t>I</w:t>
      </w:r>
      <w:r w:rsidR="007A0049">
        <w:rPr>
          <w:rFonts w:ascii="Times New Roman" w:eastAsia="Times New Roman" w:hAnsi="Times New Roman" w:cs="Times New Roman"/>
          <w:sz w:val="24"/>
          <w:szCs w:val="24"/>
        </w:rPr>
        <w:t xml:space="preserv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5083CF00"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F75AFE" w:rsidRPr="00F75AFE">
        <w:rPr>
          <w:rFonts w:ascii="Times New Roman" w:eastAsia="Times New Roman" w:hAnsi="Times New Roman" w:cs="Times New Roman"/>
          <w:sz w:val="24"/>
          <w:szCs w:val="24"/>
        </w:rPr>
        <w:t>https://github.com/AAleotti/PhD_Thesis</w:t>
      </w:r>
      <w:r w:rsidR="00134905" w:rsidRPr="00F75AFE">
        <w:rPr>
          <w:rFonts w:ascii="Times New Roman" w:eastAsia="Times New Roman" w:hAnsi="Times New Roman" w:cs="Times New Roman"/>
          <w:sz w:val="24"/>
          <w:szCs w:val="24"/>
        </w:rPr>
        <w:t>.</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AD29D0" w:rsidRDefault="00D57823" w:rsidP="00AD29D0">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1FD7E06B" w14:textId="77777777" w:rsidR="00774C0A" w:rsidRDefault="004B01C8" w:rsidP="00774C0A">
      <w:pPr>
        <w:pStyle w:val="Bibliography"/>
      </w:pPr>
      <w:r w:rsidRPr="00AD29D0">
        <w:fldChar w:fldCharType="begin"/>
      </w:r>
      <w:r w:rsidR="00224BBC" w:rsidRPr="00AD29D0">
        <w:instrText xml:space="preserve"> ADDIN ZOTERO_BIBL {"uncited":[],"omitted":[],"custom":[]} CSL_BIBLIOGRAPHY </w:instrText>
      </w:r>
      <w:r w:rsidRPr="00AD29D0">
        <w:fldChar w:fldCharType="separate"/>
      </w:r>
      <w:proofErr w:type="spellStart"/>
      <w:r w:rsidR="00774C0A">
        <w:t>Altimimi</w:t>
      </w:r>
      <w:proofErr w:type="spellEnd"/>
      <w:r w:rsidR="00774C0A">
        <w:t xml:space="preserve"> HF, </w:t>
      </w:r>
      <w:proofErr w:type="spellStart"/>
      <w:r w:rsidR="00774C0A">
        <w:t>Schnetkamp</w:t>
      </w:r>
      <w:proofErr w:type="spellEnd"/>
      <w:r w:rsidR="00774C0A">
        <w:t xml:space="preserve"> PPM. 2007. Na+/Ca2+-K+ Exchangers (NCKX):Functional Properties and Physiological Roles. </w:t>
      </w:r>
      <w:r w:rsidR="00774C0A">
        <w:rPr>
          <w:i/>
          <w:iCs/>
        </w:rPr>
        <w:t>Channels</w:t>
      </w:r>
      <w:r w:rsidR="00774C0A">
        <w:t xml:space="preserve"> [Internet] 1:62–69. Available from: https://doi.org/10.4161/chan.4366</w:t>
      </w:r>
    </w:p>
    <w:p w14:paraId="37C9396B" w14:textId="77777777" w:rsidR="00774C0A" w:rsidRDefault="00774C0A" w:rsidP="00774C0A">
      <w:pPr>
        <w:pStyle w:val="Bibliography"/>
      </w:pPr>
      <w:r>
        <w:t xml:space="preserve">Alvarez-Delfin K, Morris AC, Snelson CD, </w:t>
      </w:r>
      <w:proofErr w:type="spellStart"/>
      <w:r>
        <w:t>Gamse</w:t>
      </w:r>
      <w:proofErr w:type="spellEnd"/>
      <w:r>
        <w:t xml:space="preserve"> JT, Gupta T, Marlow FL, Mullins MC, Burgess HA, Granato M, Fadool JM. 2009. Tbx2b is required for ultraviolet photoreceptor cell specification during zebrafish retinal development. </w:t>
      </w:r>
      <w:r>
        <w:rPr>
          <w:i/>
          <w:iCs/>
        </w:rPr>
        <w:t>Proc. Natl. Acad. Sci.</w:t>
      </w:r>
      <w:r>
        <w:t xml:space="preserve"> [Internet] 106:2023–2028. Available from: https://www.pnas.org/doi/abs/10.1073/pnas.0809439106</w:t>
      </w:r>
    </w:p>
    <w:p w14:paraId="3DACA1D3" w14:textId="77777777" w:rsidR="00774C0A" w:rsidRDefault="00774C0A" w:rsidP="00774C0A">
      <w:pPr>
        <w:pStyle w:val="Bibliography"/>
      </w:pPr>
      <w:r>
        <w:t xml:space="preserve">Arendt D. 2003. Evolution of eyes and photoreceptor cell types. </w:t>
      </w:r>
      <w:r>
        <w:rPr>
          <w:i/>
          <w:iCs/>
        </w:rPr>
        <w:t>Int. J. Dev. Biol.</w:t>
      </w:r>
      <w:r>
        <w:t xml:space="preserve"> 47:563–571.</w:t>
      </w:r>
    </w:p>
    <w:p w14:paraId="22C90155" w14:textId="77777777" w:rsidR="00774C0A" w:rsidRDefault="00774C0A" w:rsidP="00774C0A">
      <w:pPr>
        <w:pStyle w:val="Bibliography"/>
      </w:pPr>
      <w:r>
        <w:t xml:space="preserve">Arendt D. 2008. The evolution of cell types in animals: emerging principles from molecular studies. </w:t>
      </w:r>
      <w:r>
        <w:rPr>
          <w:i/>
          <w:iCs/>
        </w:rPr>
        <w:t>Nat. Rev. Genet.</w:t>
      </w:r>
      <w:r>
        <w:t xml:space="preserve"> [Internet] 9:868–882. Available from: https://www.nature.com/articles/nrg2416</w:t>
      </w:r>
    </w:p>
    <w:p w14:paraId="1444E004" w14:textId="77777777" w:rsidR="00774C0A" w:rsidRDefault="00774C0A" w:rsidP="00774C0A">
      <w:pPr>
        <w:pStyle w:val="Bibliography"/>
      </w:pPr>
      <w:r>
        <w:t xml:space="preserve">Arendt D, Musser JM, Baker CVH, Bergman A, </w:t>
      </w:r>
      <w:proofErr w:type="spellStart"/>
      <w:r>
        <w:t>Cepko</w:t>
      </w:r>
      <w:proofErr w:type="spellEnd"/>
      <w:r>
        <w:t xml:space="preserve"> C, Erwin DH, </w:t>
      </w:r>
      <w:proofErr w:type="spellStart"/>
      <w:r>
        <w:t>Pavlicev</w:t>
      </w:r>
      <w:proofErr w:type="spellEnd"/>
      <w:r>
        <w:t xml:space="preserve"> M, Schlosser G, Widder S, </w:t>
      </w:r>
      <w:proofErr w:type="spellStart"/>
      <w:r>
        <w:t>Laubichler</w:t>
      </w:r>
      <w:proofErr w:type="spellEnd"/>
      <w:r>
        <w:t xml:space="preserve"> MD, et al. 2016. The origin and evolution of cell types. </w:t>
      </w:r>
      <w:r>
        <w:rPr>
          <w:i/>
          <w:iCs/>
        </w:rPr>
        <w:t>Nat. Rev. Genet.</w:t>
      </w:r>
      <w:r>
        <w:t xml:space="preserve"> 17:744–757.</w:t>
      </w:r>
    </w:p>
    <w:p w14:paraId="3152AD88" w14:textId="77777777" w:rsidR="00774C0A" w:rsidRDefault="00774C0A" w:rsidP="00774C0A">
      <w:pPr>
        <w:pStyle w:val="Bibliography"/>
      </w:pPr>
      <w:r>
        <w:t xml:space="preserve">Arendt D, </w:t>
      </w:r>
      <w:proofErr w:type="spellStart"/>
      <w:r>
        <w:t>Tessmar</w:t>
      </w:r>
      <w:proofErr w:type="spellEnd"/>
      <w:r>
        <w:t xml:space="preserve">-Raible K, Snyman H, </w:t>
      </w:r>
      <w:proofErr w:type="spellStart"/>
      <w:r>
        <w:t>Dorresteijn</w:t>
      </w:r>
      <w:proofErr w:type="spellEnd"/>
      <w:r>
        <w:t xml:space="preserve"> AW, Wittbrodt J. 2004. Ciliary photoreceptors with a vertebrate-type opsin in an invertebrate brain. </w:t>
      </w:r>
      <w:r>
        <w:rPr>
          <w:i/>
          <w:iCs/>
        </w:rPr>
        <w:t>Science</w:t>
      </w:r>
      <w:r>
        <w:t xml:space="preserve"> 306:869–871.</w:t>
      </w:r>
    </w:p>
    <w:p w14:paraId="4BD7F719" w14:textId="77777777" w:rsidR="00774C0A" w:rsidRDefault="00774C0A" w:rsidP="00774C0A">
      <w:pPr>
        <w:pStyle w:val="Bibliography"/>
      </w:pPr>
      <w:r>
        <w:t xml:space="preserve">Baran Y, </w:t>
      </w:r>
      <w:proofErr w:type="spellStart"/>
      <w:r>
        <w:t>Bercovich</w:t>
      </w:r>
      <w:proofErr w:type="spellEnd"/>
      <w:r>
        <w:t xml:space="preserve"> A, </w:t>
      </w:r>
      <w:proofErr w:type="spellStart"/>
      <w:r>
        <w:t>Sebe-Pedros</w:t>
      </w:r>
      <w:proofErr w:type="spellEnd"/>
      <w:r>
        <w:t xml:space="preserve"> A, </w:t>
      </w:r>
      <w:proofErr w:type="spellStart"/>
      <w:r>
        <w:t>Lubling</w:t>
      </w:r>
      <w:proofErr w:type="spellEnd"/>
      <w:r>
        <w:t xml:space="preserve"> Y, Giladi A, Chomsky E, Meir Z, </w:t>
      </w:r>
      <w:proofErr w:type="spellStart"/>
      <w:r>
        <w:t>Hoichman</w:t>
      </w:r>
      <w:proofErr w:type="spellEnd"/>
      <w:r>
        <w:t xml:space="preserve"> M, Lifshitz A, Tanay A. 2019. </w:t>
      </w:r>
      <w:proofErr w:type="spellStart"/>
      <w:r>
        <w:t>MetaCell</w:t>
      </w:r>
      <w:proofErr w:type="spellEnd"/>
      <w:r>
        <w:t>: analysis of single-cell RNA-</w:t>
      </w:r>
      <w:proofErr w:type="spellStart"/>
      <w:r>
        <w:t>seq</w:t>
      </w:r>
      <w:proofErr w:type="spellEnd"/>
      <w:r>
        <w:t xml:space="preserve"> data using K-</w:t>
      </w:r>
      <w:proofErr w:type="spellStart"/>
      <w:r>
        <w:t>nn</w:t>
      </w:r>
      <w:proofErr w:type="spellEnd"/>
      <w:r>
        <w:t xml:space="preserve"> graph partitions. </w:t>
      </w:r>
      <w:r>
        <w:rPr>
          <w:i/>
          <w:iCs/>
        </w:rPr>
        <w:t>Genome Biol.</w:t>
      </w:r>
      <w:r>
        <w:t xml:space="preserve"> [Internet] 20:206. Available from: https://doi.org/10.1186/s13059-019-1812-2</w:t>
      </w:r>
    </w:p>
    <w:p w14:paraId="372F58DE" w14:textId="77777777" w:rsidR="00774C0A" w:rsidRDefault="00774C0A" w:rsidP="00774C0A">
      <w:pPr>
        <w:pStyle w:val="Bibliography"/>
      </w:pPr>
      <w:r>
        <w:t xml:space="preserve">Bernardo-Garcia FJ, </w:t>
      </w:r>
      <w:proofErr w:type="spellStart"/>
      <w:r>
        <w:t>Humberg</w:t>
      </w:r>
      <w:proofErr w:type="spellEnd"/>
      <w:r>
        <w:t xml:space="preserve"> T-H, Fritsch C, Sprecher SG. 2017. Successive requirement of Glass and Hazy for photoreceptor specification and maintenance in Drosophila. </w:t>
      </w:r>
      <w:r>
        <w:rPr>
          <w:i/>
          <w:iCs/>
        </w:rPr>
        <w:t>Fly (Austin)</w:t>
      </w:r>
      <w:r>
        <w:t xml:space="preserve"> [Internet] 11:112–120. Available from: https://doi.org/10.1080/19336934.2016.1244591</w:t>
      </w:r>
    </w:p>
    <w:p w14:paraId="2E710DDF" w14:textId="77777777" w:rsidR="00774C0A" w:rsidRDefault="00774C0A" w:rsidP="00774C0A">
      <w:pPr>
        <w:pStyle w:val="Bibliography"/>
      </w:pPr>
      <w:proofErr w:type="spellStart"/>
      <w:r>
        <w:t>Boussau</w:t>
      </w:r>
      <w:proofErr w:type="spellEnd"/>
      <w:r>
        <w:t xml:space="preserve"> B, </w:t>
      </w:r>
      <w:proofErr w:type="spellStart"/>
      <w:r>
        <w:t>Scornavacca</w:t>
      </w:r>
      <w:proofErr w:type="spellEnd"/>
      <w:r>
        <w:t xml:space="preserve"> C. 2020. Reconciling Gene trees with Species Trees. In: </w:t>
      </w:r>
      <w:proofErr w:type="spellStart"/>
      <w:r>
        <w:t>Scornavacca</w:t>
      </w:r>
      <w:proofErr w:type="spellEnd"/>
      <w:r>
        <w:t xml:space="preserve"> C, </w:t>
      </w:r>
      <w:proofErr w:type="spellStart"/>
      <w:r>
        <w:t>Delsuc</w:t>
      </w:r>
      <w:proofErr w:type="spellEnd"/>
      <w:r>
        <w:t xml:space="preserve"> F, Galtier N, editors. Phylogenetics in the Genomic Era. No commercial publisher | Authors open access book. p. 3.2:1-3.2:23. Available from: https://hal.science/hal-02535529</w:t>
      </w:r>
    </w:p>
    <w:p w14:paraId="422DF9F4" w14:textId="77777777" w:rsidR="00774C0A" w:rsidRDefault="00774C0A" w:rsidP="00774C0A">
      <w:pPr>
        <w:pStyle w:val="Bibliography"/>
      </w:pPr>
      <w:r>
        <w:t xml:space="preserve">Camacho C, </w:t>
      </w:r>
      <w:proofErr w:type="spellStart"/>
      <w:r>
        <w:t>Coulouris</w:t>
      </w:r>
      <w:proofErr w:type="spellEnd"/>
      <w:r>
        <w:t xml:space="preserve"> G, Avagyan V, Ma N, Papadopoulos J, Bealer K, Madden TL. 2009. BLAST+: architecture and applications. </w:t>
      </w:r>
      <w:r>
        <w:rPr>
          <w:i/>
          <w:iCs/>
        </w:rPr>
        <w:t>BMC Bioinformatics</w:t>
      </w:r>
      <w:r>
        <w:t xml:space="preserve"> [Internet] 10:421. Available from: https://doi.org/10.1186/1471-2105-10-421</w:t>
      </w:r>
    </w:p>
    <w:p w14:paraId="78DAEC97" w14:textId="77777777" w:rsidR="00774C0A" w:rsidRDefault="00774C0A" w:rsidP="00774C0A">
      <w:pPr>
        <w:pStyle w:val="Bibliography"/>
      </w:pPr>
      <w:proofErr w:type="spellStart"/>
      <w:r>
        <w:t>Cantalapiedra</w:t>
      </w:r>
      <w:proofErr w:type="spellEnd"/>
      <w:r>
        <w:t xml:space="preserve"> CP, Hernández-Plaza A, </w:t>
      </w:r>
      <w:proofErr w:type="spellStart"/>
      <w:r>
        <w:t>Letunic</w:t>
      </w:r>
      <w:proofErr w:type="spellEnd"/>
      <w:r>
        <w:t xml:space="preserve"> I, Bork P, Huerta-</w:t>
      </w:r>
      <w:proofErr w:type="spellStart"/>
      <w:r>
        <w:t>Cepas</w:t>
      </w:r>
      <w:proofErr w:type="spellEnd"/>
      <w:r>
        <w:t xml:space="preserve"> J. 2021. </w:t>
      </w:r>
      <w:proofErr w:type="spellStart"/>
      <w:r>
        <w:t>eggNOG</w:t>
      </w:r>
      <w:proofErr w:type="spellEnd"/>
      <w:r>
        <w:t xml:space="preserve">-mapper v2: Functional Annotation, </w:t>
      </w:r>
      <w:proofErr w:type="spellStart"/>
      <w:r>
        <w:t>Orthology</w:t>
      </w:r>
      <w:proofErr w:type="spellEnd"/>
      <w:r>
        <w:t xml:space="preserve"> Assignments, and Domain Prediction at the Metagenomic Scale. Available from: https://www.biorxiv.org/content/10.1101/2021.06.03.446934v2</w:t>
      </w:r>
    </w:p>
    <w:p w14:paraId="01B34CBA" w14:textId="77777777" w:rsidR="00774C0A" w:rsidRDefault="00774C0A" w:rsidP="00774C0A">
      <w:pPr>
        <w:pStyle w:val="Bibliography"/>
      </w:pPr>
      <w:r>
        <w:t xml:space="preserve">Capella-Gutiérrez S, Silla-Martínez JM, </w:t>
      </w:r>
      <w:proofErr w:type="spellStart"/>
      <w:r>
        <w:t>Gabaldón</w:t>
      </w:r>
      <w:proofErr w:type="spellEnd"/>
      <w:r>
        <w:t xml:space="preserve"> T. 2009. </w:t>
      </w:r>
      <w:proofErr w:type="spellStart"/>
      <w:r>
        <w:t>trimAl</w:t>
      </w:r>
      <w:proofErr w:type="spellEnd"/>
      <w:r>
        <w:t xml:space="preserve">: a tool for automated alignment trimming in large-scale phylogenetic analyses. </w:t>
      </w:r>
      <w:r>
        <w:rPr>
          <w:i/>
          <w:iCs/>
        </w:rPr>
        <w:t>Bioinformatics</w:t>
      </w:r>
      <w:r>
        <w:t xml:space="preserve"> [Internet] 25:1972–1973. Available from: https://doi.org/10.1093/bioinformatics/btp348</w:t>
      </w:r>
    </w:p>
    <w:p w14:paraId="56933663" w14:textId="77777777" w:rsidR="00774C0A" w:rsidRDefault="00774C0A" w:rsidP="00774C0A">
      <w:pPr>
        <w:pStyle w:val="Bibliography"/>
      </w:pPr>
      <w:r>
        <w:t xml:space="preserve">Chari T, </w:t>
      </w:r>
      <w:proofErr w:type="spellStart"/>
      <w:r>
        <w:t>Weissbourd</w:t>
      </w:r>
      <w:proofErr w:type="spellEnd"/>
      <w:r>
        <w:t xml:space="preserve"> B, Gehring J, Ferraioli A, </w:t>
      </w:r>
      <w:proofErr w:type="spellStart"/>
      <w:r>
        <w:t>Leclère</w:t>
      </w:r>
      <w:proofErr w:type="spellEnd"/>
      <w:r>
        <w:t xml:space="preserve"> L, Herl M, Gao F, Chevalier S, Copley RR, </w:t>
      </w:r>
      <w:proofErr w:type="spellStart"/>
      <w:r>
        <w:t>Houliston</w:t>
      </w:r>
      <w:proofErr w:type="spellEnd"/>
      <w:r>
        <w:t xml:space="preserve"> E, et al. 2021. Whole-animal multiplexed single-cell RNA-</w:t>
      </w:r>
      <w:proofErr w:type="spellStart"/>
      <w:r>
        <w:t>seq</w:t>
      </w:r>
      <w:proofErr w:type="spellEnd"/>
      <w:r>
        <w:t xml:space="preserve"> reveals transcriptional shifts across Clytia medusa cell types. </w:t>
      </w:r>
      <w:r>
        <w:rPr>
          <w:i/>
          <w:iCs/>
        </w:rPr>
        <w:t>Sci. Adv.</w:t>
      </w:r>
      <w:r>
        <w:t xml:space="preserve"> [Internet] 7:eabh1683. Available from: https://doi.org/10.1126/sciadv.abh1683</w:t>
      </w:r>
    </w:p>
    <w:p w14:paraId="689A645C" w14:textId="77777777" w:rsidR="00774C0A" w:rsidRDefault="00774C0A" w:rsidP="00774C0A">
      <w:pPr>
        <w:pStyle w:val="Bibliography"/>
      </w:pPr>
      <w:r>
        <w:t xml:space="preserve">D’Aniello S, </w:t>
      </w:r>
      <w:proofErr w:type="spellStart"/>
      <w:r>
        <w:t>Delroisse</w:t>
      </w:r>
      <w:proofErr w:type="spellEnd"/>
      <w:r>
        <w:t xml:space="preserve"> J, Valero-Gracia A, Lowe EK, Byrne M, Cannon JT, </w:t>
      </w:r>
      <w:proofErr w:type="spellStart"/>
      <w:r>
        <w:t>Halanych</w:t>
      </w:r>
      <w:proofErr w:type="spellEnd"/>
      <w:r>
        <w:t xml:space="preserve"> KM, Elphick MR, </w:t>
      </w:r>
      <w:proofErr w:type="spellStart"/>
      <w:r>
        <w:t>Mallefet</w:t>
      </w:r>
      <w:proofErr w:type="spellEnd"/>
      <w:r>
        <w:t xml:space="preserve"> J, Kaul-Strehlow S, et al. 2015. Opsin evolution in the </w:t>
      </w:r>
      <w:proofErr w:type="spellStart"/>
      <w:r>
        <w:t>Ambulacraria</w:t>
      </w:r>
      <w:proofErr w:type="spellEnd"/>
      <w:r>
        <w:t xml:space="preserve">. </w:t>
      </w:r>
      <w:r>
        <w:rPr>
          <w:i/>
          <w:iCs/>
        </w:rPr>
        <w:t>Mar. Genomics</w:t>
      </w:r>
      <w:r>
        <w:t xml:space="preserve"> [Internet] 24:177–183. Available from: https://www.sciencedirect.com/science/article/pii/S1874778715300349</w:t>
      </w:r>
    </w:p>
    <w:p w14:paraId="0608F996" w14:textId="77777777" w:rsidR="00774C0A" w:rsidRDefault="00774C0A" w:rsidP="00774C0A">
      <w:pPr>
        <w:pStyle w:val="Bibliography"/>
      </w:pPr>
      <w:r w:rsidRPr="00774C0A">
        <w:rPr>
          <w:lang w:val="it-IT"/>
        </w:rPr>
        <w:t xml:space="preserve">von </w:t>
      </w:r>
      <w:proofErr w:type="spellStart"/>
      <w:r w:rsidRPr="00774C0A">
        <w:rPr>
          <w:lang w:val="it-IT"/>
        </w:rPr>
        <w:t>Döhren</w:t>
      </w:r>
      <w:proofErr w:type="spellEnd"/>
      <w:r w:rsidRPr="00774C0A">
        <w:rPr>
          <w:lang w:val="it-IT"/>
        </w:rPr>
        <w:t xml:space="preserve"> J, </w:t>
      </w:r>
      <w:proofErr w:type="spellStart"/>
      <w:r w:rsidRPr="00774C0A">
        <w:rPr>
          <w:lang w:val="it-IT"/>
        </w:rPr>
        <w:t>Bartolomaeus</w:t>
      </w:r>
      <w:proofErr w:type="spellEnd"/>
      <w:r w:rsidRPr="00774C0A">
        <w:rPr>
          <w:lang w:val="it-IT"/>
        </w:rPr>
        <w:t xml:space="preserve"> T. 2018. </w:t>
      </w:r>
      <w:r>
        <w:t xml:space="preserve">Unexpected ultrastructure of an eye in Spiralia: the larval ocelli of </w:t>
      </w:r>
      <w:proofErr w:type="spellStart"/>
      <w:r>
        <w:t>Procephalothrix</w:t>
      </w:r>
      <w:proofErr w:type="spellEnd"/>
      <w:r>
        <w:t xml:space="preserve"> </w:t>
      </w:r>
      <w:proofErr w:type="spellStart"/>
      <w:r>
        <w:t>oestrymnicus</w:t>
      </w:r>
      <w:proofErr w:type="spellEnd"/>
      <w:r>
        <w:t xml:space="preserve"> (Nemertea). </w:t>
      </w:r>
      <w:proofErr w:type="spellStart"/>
      <w:r>
        <w:rPr>
          <w:i/>
          <w:iCs/>
        </w:rPr>
        <w:t>Zoomorphology</w:t>
      </w:r>
      <w:proofErr w:type="spellEnd"/>
      <w:r>
        <w:t xml:space="preserve"> [Internet] 137:241–248. Available from: https://doi.org/10.1007/s00435-017-0394-3</w:t>
      </w:r>
    </w:p>
    <w:p w14:paraId="215BB301" w14:textId="77777777" w:rsidR="00774C0A" w:rsidRDefault="00774C0A" w:rsidP="00774C0A">
      <w:pPr>
        <w:pStyle w:val="Bibliography"/>
      </w:pPr>
      <w:r>
        <w:t xml:space="preserve">Eakin RM, Kuda A. 1970. Ultrastructure of sensory receptors in ascidian tadpoles. </w:t>
      </w:r>
      <w:r>
        <w:rPr>
          <w:i/>
          <w:iCs/>
        </w:rPr>
        <w:t xml:space="preserve">Z. Für </w:t>
      </w:r>
      <w:proofErr w:type="spellStart"/>
      <w:r>
        <w:rPr>
          <w:i/>
          <w:iCs/>
        </w:rPr>
        <w:t>Zellforsch</w:t>
      </w:r>
      <w:proofErr w:type="spellEnd"/>
      <w:r>
        <w:rPr>
          <w:i/>
          <w:iCs/>
        </w:rPr>
        <w:t xml:space="preserve">. </w:t>
      </w:r>
      <w:proofErr w:type="spellStart"/>
      <w:r>
        <w:rPr>
          <w:i/>
          <w:iCs/>
        </w:rPr>
        <w:t>Mikrosk</w:t>
      </w:r>
      <w:proofErr w:type="spellEnd"/>
      <w:r>
        <w:rPr>
          <w:i/>
          <w:iCs/>
        </w:rPr>
        <w:t>. Anat.</w:t>
      </w:r>
      <w:r>
        <w:t xml:space="preserve"> [Internet] 112:287–312. Available from: https://doi.org/10.1007/BF02584045</w:t>
      </w:r>
    </w:p>
    <w:p w14:paraId="55EEFA17" w14:textId="77777777" w:rsidR="00774C0A" w:rsidRDefault="00774C0A" w:rsidP="00774C0A">
      <w:pPr>
        <w:pStyle w:val="Bibliography"/>
      </w:pPr>
      <w:r>
        <w:t xml:space="preserve">Elliott GRD, Leys SP. 2004. SPONGE LARVAL PHOTOTAXIS: A COMPARATIVE STUDY. </w:t>
      </w:r>
      <w:r>
        <w:rPr>
          <w:i/>
          <w:iCs/>
        </w:rPr>
        <w:t xml:space="preserve">BMIB - Boll. Dei </w:t>
      </w:r>
      <w:proofErr w:type="spellStart"/>
      <w:r>
        <w:rPr>
          <w:i/>
          <w:iCs/>
        </w:rPr>
        <w:t>Musei</w:t>
      </w:r>
      <w:proofErr w:type="spellEnd"/>
      <w:r>
        <w:rPr>
          <w:i/>
          <w:iCs/>
        </w:rPr>
        <w:t xml:space="preserve"> E Degli Ist. Biol.</w:t>
      </w:r>
      <w:r>
        <w:t xml:space="preserve"> [Internet] 68. Available from: https://riviste.unige.it/index.php/BMIB/article/view/625</w:t>
      </w:r>
    </w:p>
    <w:p w14:paraId="4BFD1E32" w14:textId="77777777" w:rsidR="00774C0A" w:rsidRDefault="00774C0A" w:rsidP="00774C0A">
      <w:pPr>
        <w:pStyle w:val="Bibliography"/>
      </w:pPr>
      <w:r w:rsidRPr="00774C0A">
        <w:rPr>
          <w:lang w:val="it-IT"/>
        </w:rPr>
        <w:t xml:space="preserve">Feuda R, </w:t>
      </w:r>
      <w:proofErr w:type="spellStart"/>
      <w:r w:rsidRPr="00774C0A">
        <w:rPr>
          <w:lang w:val="it-IT"/>
        </w:rPr>
        <w:t>Dohrmann</w:t>
      </w:r>
      <w:proofErr w:type="spellEnd"/>
      <w:r w:rsidRPr="00774C0A">
        <w:rPr>
          <w:lang w:val="it-IT"/>
        </w:rPr>
        <w:t xml:space="preserve"> M, </w:t>
      </w:r>
      <w:proofErr w:type="spellStart"/>
      <w:r w:rsidRPr="00774C0A">
        <w:rPr>
          <w:lang w:val="it-IT"/>
        </w:rPr>
        <w:t>Pett</w:t>
      </w:r>
      <w:proofErr w:type="spellEnd"/>
      <w:r w:rsidRPr="00774C0A">
        <w:rPr>
          <w:lang w:val="it-IT"/>
        </w:rPr>
        <w:t xml:space="preserve"> W, Philippe H, Rota-</w:t>
      </w:r>
      <w:proofErr w:type="spellStart"/>
      <w:r w:rsidRPr="00774C0A">
        <w:rPr>
          <w:lang w:val="it-IT"/>
        </w:rPr>
        <w:t>Stabelli</w:t>
      </w:r>
      <w:proofErr w:type="spellEnd"/>
      <w:r w:rsidRPr="00774C0A">
        <w:rPr>
          <w:lang w:val="it-IT"/>
        </w:rPr>
        <w:t xml:space="preserve"> O, </w:t>
      </w:r>
      <w:proofErr w:type="spellStart"/>
      <w:r w:rsidRPr="00774C0A">
        <w:rPr>
          <w:lang w:val="it-IT"/>
        </w:rPr>
        <w:t>Lartillot</w:t>
      </w:r>
      <w:proofErr w:type="spellEnd"/>
      <w:r w:rsidRPr="00774C0A">
        <w:rPr>
          <w:lang w:val="it-IT"/>
        </w:rPr>
        <w:t xml:space="preserve"> N, </w:t>
      </w:r>
      <w:proofErr w:type="spellStart"/>
      <w:r w:rsidRPr="00774C0A">
        <w:rPr>
          <w:lang w:val="it-IT"/>
        </w:rPr>
        <w:t>Wörheide</w:t>
      </w:r>
      <w:proofErr w:type="spellEnd"/>
      <w:r w:rsidRPr="00774C0A">
        <w:rPr>
          <w:lang w:val="it-IT"/>
        </w:rPr>
        <w:t xml:space="preserve"> G, Pisani D. 2017. </w:t>
      </w:r>
      <w:r>
        <w:t xml:space="preserve">Improved </w:t>
      </w:r>
      <w:proofErr w:type="spellStart"/>
      <w:r>
        <w:t>Modeling</w:t>
      </w:r>
      <w:proofErr w:type="spellEnd"/>
      <w:r>
        <w:t xml:space="preserve"> of Compositional Heterogeneity Supports Sponges as Sister to All Other Animals. </w:t>
      </w:r>
      <w:proofErr w:type="spellStart"/>
      <w:r>
        <w:rPr>
          <w:i/>
          <w:iCs/>
        </w:rPr>
        <w:t>Curr</w:t>
      </w:r>
      <w:proofErr w:type="spellEnd"/>
      <w:r>
        <w:rPr>
          <w:i/>
          <w:iCs/>
        </w:rPr>
        <w:t>. Biol.</w:t>
      </w:r>
      <w:r>
        <w:t xml:space="preserve"> [Internet] 27:3864-3870.e4. Available from: https://www.sciencedirect.com/science/article/pii/S0960982217314537</w:t>
      </w:r>
    </w:p>
    <w:p w14:paraId="487C35D6" w14:textId="77777777" w:rsidR="00774C0A" w:rsidRDefault="00774C0A" w:rsidP="00774C0A">
      <w:pPr>
        <w:pStyle w:val="Bibliography"/>
      </w:pPr>
      <w:r>
        <w:t xml:space="preserve">Feuda R, Hamilton SC, McInerney JO, Pisani D. 2012. Metazoan opsin evolution reveals a simple route to animal vision. </w:t>
      </w:r>
      <w:r>
        <w:rPr>
          <w:i/>
          <w:iCs/>
        </w:rPr>
        <w:t>Proc. Natl. Acad. Sci.</w:t>
      </w:r>
      <w:r>
        <w:t xml:space="preserve"> [Internet] 109:18868–18872. Available from: https://www.pnas.org/content/109/46/18868</w:t>
      </w:r>
    </w:p>
    <w:p w14:paraId="602A2C21" w14:textId="77777777" w:rsidR="00774C0A" w:rsidRDefault="00774C0A" w:rsidP="00774C0A">
      <w:pPr>
        <w:pStyle w:val="Bibliography"/>
      </w:pPr>
      <w:r w:rsidRPr="00774C0A">
        <w:rPr>
          <w:lang w:val="it-IT"/>
        </w:rPr>
        <w:t>Feuda R, Rota-</w:t>
      </w:r>
      <w:proofErr w:type="spellStart"/>
      <w:r w:rsidRPr="00774C0A">
        <w:rPr>
          <w:lang w:val="it-IT"/>
        </w:rPr>
        <w:t>Stabelli</w:t>
      </w:r>
      <w:proofErr w:type="spellEnd"/>
      <w:r w:rsidRPr="00774C0A">
        <w:rPr>
          <w:lang w:val="it-IT"/>
        </w:rPr>
        <w:t xml:space="preserve"> O, Oakley TH, Pisani D. 2014. </w:t>
      </w:r>
      <w:r>
        <w:t xml:space="preserve">The Comb Jelly Opsins and the Origins of Animal Phototransduction. </w:t>
      </w:r>
      <w:r>
        <w:rPr>
          <w:i/>
          <w:iCs/>
        </w:rPr>
        <w:t>Genome Biol. Evol.</w:t>
      </w:r>
      <w:r>
        <w:t xml:space="preserve"> [Internet] 6:1964–1971. Available from: https://doi.org/10.1093/gbe/evu154</w:t>
      </w:r>
    </w:p>
    <w:p w14:paraId="4CEBE294" w14:textId="77777777" w:rsidR="00774C0A" w:rsidRDefault="00774C0A" w:rsidP="00774C0A">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[Internet] 12:3906–3916. Available from: https://doi.org/10.1093/gbe/evaa015</w:t>
      </w:r>
    </w:p>
    <w:p w14:paraId="10601385" w14:textId="77777777" w:rsidR="00774C0A" w:rsidRDefault="00774C0A" w:rsidP="00774C0A">
      <w:pPr>
        <w:pStyle w:val="Bibliography"/>
      </w:pPr>
      <w:r>
        <w:t xml:space="preserve">Fu L, Niu B, Zhu Z, Wu S, Li W. 2012. CD-HIT: accelerated for clustering the next-generation sequencing data. </w:t>
      </w:r>
      <w:r>
        <w:rPr>
          <w:i/>
          <w:iCs/>
        </w:rPr>
        <w:t>Bioinformatics</w:t>
      </w:r>
      <w:r>
        <w:t xml:space="preserve"> [Internet] 28:3150–3152. Available from: https://doi.org/10.1093/bioinformatics/bts565</w:t>
      </w:r>
    </w:p>
    <w:p w14:paraId="50D9A14B" w14:textId="77777777" w:rsidR="00774C0A" w:rsidRDefault="00774C0A" w:rsidP="00774C0A">
      <w:pPr>
        <w:pStyle w:val="Bibliography"/>
      </w:pPr>
      <w:r>
        <w:t xml:space="preserve">Fu Y, Liao H-W, Do MTH, Yau K-W. 2005. Non-image-forming ocular photoreception in vertebrates.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[Internet] 15:415–422. Available from: https://www.sciencedirect.com/science/article/pii/S0959438805001042</w:t>
      </w:r>
    </w:p>
    <w:p w14:paraId="480D9B21" w14:textId="77777777" w:rsidR="00774C0A" w:rsidRDefault="00774C0A" w:rsidP="00774C0A">
      <w:pPr>
        <w:pStyle w:val="Bibliography"/>
      </w:pPr>
      <w:r>
        <w:t xml:space="preserve">Gornik SG, Bergheim BG, Morel B, Stamatakis A, Foulkes NS, Guse A. 2021. Photoreceptor Diversification Accompanies the Evolution of Anthozoa. </w:t>
      </w:r>
      <w:r>
        <w:rPr>
          <w:i/>
          <w:iCs/>
        </w:rPr>
        <w:t>Mol. Biol. Evol.</w:t>
      </w:r>
      <w:r>
        <w:t xml:space="preserve"> [Internet] 38:1744–1760. Available from: https://doi.org/10.1093/molbev/msaa304</w:t>
      </w:r>
    </w:p>
    <w:p w14:paraId="4D051582" w14:textId="77777777" w:rsidR="00774C0A" w:rsidRDefault="00774C0A" w:rsidP="00774C0A">
      <w:pPr>
        <w:pStyle w:val="Bibliography"/>
      </w:pPr>
      <w:r>
        <w:t>Gurevich VV, Gurevich EV. 2016. G Protein-Coupled Receptor Kinases (GRKs) History: Evolution and Discovery. In: Gurevich VV, Gurevich EV, Tesmer JJG, editors. G Protein-Coupled Receptor Kinases. New York, NY: Springer New York. p. 3–22. Available from: https://doi.org/10.1007/978-1-4939-3798-1_1</w:t>
      </w:r>
    </w:p>
    <w:p w14:paraId="5716F1DE" w14:textId="77777777" w:rsidR="00774C0A" w:rsidRDefault="00774C0A" w:rsidP="00774C0A">
      <w:pPr>
        <w:pStyle w:val="Bibliography"/>
      </w:pPr>
      <w:r>
        <w:t xml:space="preserve">Hahn J, </w:t>
      </w:r>
      <w:proofErr w:type="spellStart"/>
      <w:r>
        <w:t>Monavarfeshani</w:t>
      </w:r>
      <w:proofErr w:type="spellEnd"/>
      <w:r>
        <w:t xml:space="preserve"> A, Qiao M, Kao A, Kölsch Y, Kumar A, Kunze VP, </w:t>
      </w:r>
      <w:proofErr w:type="spellStart"/>
      <w:r>
        <w:t>Rasys</w:t>
      </w:r>
      <w:proofErr w:type="spellEnd"/>
      <w:r>
        <w:t xml:space="preserve"> AM, Richardson R, Baier H, et al. 2023. Evolution of neuronal cell classes and types in the vertebrate retina. :2023.04.07.536039. Available from: https://www.biorxiv.org/content/10.1101/2023.04.07.536039v1</w:t>
      </w:r>
    </w:p>
    <w:p w14:paraId="2649C317" w14:textId="77777777" w:rsidR="00774C0A" w:rsidRDefault="00774C0A" w:rsidP="00774C0A">
      <w:pPr>
        <w:pStyle w:val="Bibliography"/>
      </w:pPr>
      <w:r>
        <w:t xml:space="preserve">Hardie RC, </w:t>
      </w:r>
      <w:proofErr w:type="spellStart"/>
      <w:r>
        <w:t>Juusola</w:t>
      </w:r>
      <w:proofErr w:type="spellEnd"/>
      <w:r>
        <w:t xml:space="preserve"> M. 2015. Phototransduction in Drosophila.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[Internet] 34:37–45. Available from: https://www.sciencedirect.com/science/article/pii/S0959438815000173</w:t>
      </w:r>
    </w:p>
    <w:p w14:paraId="76CE2357" w14:textId="77777777" w:rsidR="00774C0A" w:rsidRDefault="00774C0A" w:rsidP="00774C0A">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5D2EC693" w14:textId="77777777" w:rsidR="00774C0A" w:rsidRDefault="00774C0A" w:rsidP="00774C0A">
      <w:pPr>
        <w:pStyle w:val="Bibliography"/>
      </w:pPr>
      <w:r>
        <w:t xml:space="preserve">Heyland A, Croll R, Goodall S, Kranyak J, Wyeth R. 2014. Trichoplax </w:t>
      </w:r>
      <w:proofErr w:type="spellStart"/>
      <w:r>
        <w:t>adhaerens</w:t>
      </w:r>
      <w:proofErr w:type="spellEnd"/>
      <w:r>
        <w:t>,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6684ECE9" w14:textId="77777777" w:rsidR="00774C0A" w:rsidRDefault="00774C0A" w:rsidP="00774C0A">
      <w:pPr>
        <w:pStyle w:val="Bibliography"/>
      </w:pPr>
      <w:r>
        <w:t xml:space="preserve">Hoang DT, </w:t>
      </w:r>
      <w:proofErr w:type="spellStart"/>
      <w:r>
        <w:t>Chernomor</w:t>
      </w:r>
      <w:proofErr w:type="spellEnd"/>
      <w:r>
        <w:t xml:space="preserve"> O, von Haeseler A, Minh BQ, Vinh LS. 2018. UFBoot2: Improving the Ultrafast Bootstrap Approximation. </w:t>
      </w:r>
      <w:r>
        <w:rPr>
          <w:i/>
          <w:iCs/>
        </w:rPr>
        <w:t>Mol. Biol. Evol.</w:t>
      </w:r>
      <w:r>
        <w:t xml:space="preserve"> [Internet] 35:518–522. Available from: https://doi.org/10.1093/molbev/msx281</w:t>
      </w:r>
    </w:p>
    <w:p w14:paraId="14819BFC" w14:textId="77777777" w:rsidR="00774C0A" w:rsidRDefault="00774C0A" w:rsidP="00774C0A">
      <w:pPr>
        <w:pStyle w:val="Bibliography"/>
      </w:pPr>
      <w:r>
        <w:t xml:space="preserve">Horridge GA. 1964. Presumed photoreceptive cilia in a ctenophore. </w:t>
      </w:r>
      <w:r>
        <w:rPr>
          <w:i/>
          <w:iCs/>
        </w:rPr>
        <w:t xml:space="preserve">Q. J. </w:t>
      </w:r>
      <w:proofErr w:type="spellStart"/>
      <w:r>
        <w:rPr>
          <w:i/>
          <w:iCs/>
        </w:rPr>
        <w:t>Microsc</w:t>
      </w:r>
      <w:proofErr w:type="spellEnd"/>
      <w:r>
        <w:rPr>
          <w:i/>
          <w:iCs/>
        </w:rPr>
        <w:t>. Sci.</w:t>
      </w:r>
      <w:r>
        <w:t xml:space="preserve"> [Internet]. Available from: https://openresearch-repository.anu.edu.au/handle/1885/167542</w:t>
      </w:r>
    </w:p>
    <w:p w14:paraId="4B49D741" w14:textId="77777777" w:rsidR="00774C0A" w:rsidRDefault="00774C0A" w:rsidP="00774C0A">
      <w:pPr>
        <w:pStyle w:val="Bibliography"/>
      </w:pPr>
      <w:r w:rsidRPr="00774C0A">
        <w:rPr>
          <w:lang w:val="it-IT"/>
        </w:rPr>
        <w:t>Huerta-</w:t>
      </w:r>
      <w:proofErr w:type="spellStart"/>
      <w:r w:rsidRPr="00774C0A">
        <w:rPr>
          <w:lang w:val="it-IT"/>
        </w:rPr>
        <w:t>Cepas</w:t>
      </w:r>
      <w:proofErr w:type="spellEnd"/>
      <w:r w:rsidRPr="00774C0A">
        <w:rPr>
          <w:lang w:val="it-IT"/>
        </w:rPr>
        <w:t xml:space="preserve"> J, Serra F, </w:t>
      </w:r>
      <w:proofErr w:type="spellStart"/>
      <w:r w:rsidRPr="00774C0A">
        <w:rPr>
          <w:lang w:val="it-IT"/>
        </w:rPr>
        <w:t>Bork</w:t>
      </w:r>
      <w:proofErr w:type="spellEnd"/>
      <w:r w:rsidRPr="00774C0A">
        <w:rPr>
          <w:lang w:val="it-IT"/>
        </w:rPr>
        <w:t xml:space="preserve"> P. 2016. </w:t>
      </w:r>
      <w:r>
        <w:t xml:space="preserve">ETE 3: Reconstruction, Analysis, and Visualization of Phylogenomic Data. </w:t>
      </w:r>
      <w:r>
        <w:rPr>
          <w:i/>
          <w:iCs/>
        </w:rPr>
        <w:t>Mol. Biol. Evol.</w:t>
      </w:r>
      <w:r>
        <w:t xml:space="preserve"> [Internet] 33:1635–1638. Available from: https://doi.org/10.1093/molbev/msw046</w:t>
      </w:r>
    </w:p>
    <w:p w14:paraId="6AD3C81B" w14:textId="77777777" w:rsidR="00774C0A" w:rsidRDefault="00774C0A" w:rsidP="00774C0A">
      <w:pPr>
        <w:pStyle w:val="Bibliography"/>
      </w:pPr>
      <w:proofErr w:type="spellStart"/>
      <w:r>
        <w:t>Jékely</w:t>
      </w:r>
      <w:proofErr w:type="spellEnd"/>
      <w:r>
        <w:t xml:space="preserve"> G, </w:t>
      </w:r>
      <w:proofErr w:type="spellStart"/>
      <w:r>
        <w:t>Paps</w:t>
      </w:r>
      <w:proofErr w:type="spellEnd"/>
      <w:r>
        <w:t xml:space="preserve"> J, Nielsen C. 2015. The phylogenetic position of ctenophores and the origin(s) of nervous systems. </w:t>
      </w:r>
      <w:proofErr w:type="spellStart"/>
      <w:r>
        <w:rPr>
          <w:i/>
          <w:iCs/>
        </w:rPr>
        <w:t>EvoDevo</w:t>
      </w:r>
      <w:proofErr w:type="spellEnd"/>
      <w:r>
        <w:t xml:space="preserve"> [Internet] 6:1. Available from: https://doi.org/10.1186/2041-9139-6-1</w:t>
      </w:r>
    </w:p>
    <w:p w14:paraId="59B09870" w14:textId="77777777" w:rsidR="00774C0A" w:rsidRDefault="00774C0A" w:rsidP="00774C0A">
      <w:pPr>
        <w:pStyle w:val="Bibliography"/>
      </w:pPr>
      <w:r>
        <w:t xml:space="preserve">Jones P, Binns D, Chang H-Y, Fraser M, Li W, </w:t>
      </w:r>
      <w:proofErr w:type="spellStart"/>
      <w:r>
        <w:t>McAnulla</w:t>
      </w:r>
      <w:proofErr w:type="spellEnd"/>
      <w:r>
        <w:t xml:space="preserve"> C, McWilliam H, Maslen J, Mitchell A, Nuka G, et al. 2014. InterProScan 5: genome-scale protein function classification. </w:t>
      </w:r>
      <w:r>
        <w:rPr>
          <w:i/>
          <w:iCs/>
        </w:rPr>
        <w:t>Bioinformatics</w:t>
      </w:r>
      <w:r>
        <w:t xml:space="preserve"> [Internet] 30:1236–1240. Available from: https://doi.org/10.1093/bioinformatics/btu031</w:t>
      </w:r>
    </w:p>
    <w:p w14:paraId="66D4D86D" w14:textId="77777777" w:rsidR="00774C0A" w:rsidRDefault="00774C0A" w:rsidP="00774C0A">
      <w:pPr>
        <w:pStyle w:val="Bibliography"/>
      </w:pPr>
      <w:proofErr w:type="spellStart"/>
      <w:r>
        <w:t>Kalyaanamoorthy</w:t>
      </w:r>
      <w:proofErr w:type="spellEnd"/>
      <w:r>
        <w:t xml:space="preserve"> S, Minh BQ, Wong TKF, von Haeseler A, Jermiin LS. 2017. </w:t>
      </w:r>
      <w:proofErr w:type="spellStart"/>
      <w:r>
        <w:t>ModelFinder</w:t>
      </w:r>
      <w:proofErr w:type="spellEnd"/>
      <w:r>
        <w:t xml:space="preserve">: fast model selection for accurate phylogenetic estimates. </w:t>
      </w:r>
      <w:r>
        <w:rPr>
          <w:i/>
          <w:iCs/>
        </w:rPr>
        <w:t>Nat. Methods</w:t>
      </w:r>
      <w:r>
        <w:t xml:space="preserve"> [Internet] 14:587–589. Available from: https://www.nature.com/articles/nmeth.4285</w:t>
      </w:r>
    </w:p>
    <w:p w14:paraId="0E7FC257" w14:textId="77777777" w:rsidR="00774C0A" w:rsidRDefault="00774C0A" w:rsidP="00774C0A">
      <w:pPr>
        <w:pStyle w:val="Bibliography"/>
      </w:pPr>
      <w:proofErr w:type="spellStart"/>
      <w:r>
        <w:t>Kanehisa</w:t>
      </w:r>
      <w:proofErr w:type="spellEnd"/>
      <w:r>
        <w:t xml:space="preserve"> M. 2019. Toward understanding the origin and evolution of cellular organisms. </w:t>
      </w:r>
      <w:r>
        <w:rPr>
          <w:i/>
          <w:iCs/>
        </w:rPr>
        <w:t>Protein Sci.</w:t>
      </w:r>
      <w:r>
        <w:t xml:space="preserve"> [Internet] 28:1947–1951. Available from: https://onlinelibrary.wiley.com/doi/abs/10.1002/pro.3715</w:t>
      </w:r>
    </w:p>
    <w:p w14:paraId="564F36EE" w14:textId="77777777" w:rsidR="00774C0A" w:rsidRDefault="00774C0A" w:rsidP="00774C0A">
      <w:pPr>
        <w:pStyle w:val="Bibliography"/>
      </w:pPr>
      <w:proofErr w:type="spellStart"/>
      <w:r w:rsidRPr="00774C0A">
        <w:rPr>
          <w:lang w:val="it-IT"/>
        </w:rPr>
        <w:t>Kanehisa</w:t>
      </w:r>
      <w:proofErr w:type="spellEnd"/>
      <w:r w:rsidRPr="00774C0A">
        <w:rPr>
          <w:lang w:val="it-IT"/>
        </w:rPr>
        <w:t xml:space="preserve"> M, Sato Y, </w:t>
      </w:r>
      <w:proofErr w:type="spellStart"/>
      <w:r w:rsidRPr="00774C0A">
        <w:rPr>
          <w:lang w:val="it-IT"/>
        </w:rPr>
        <w:t>Kawashima</w:t>
      </w:r>
      <w:proofErr w:type="spellEnd"/>
      <w:r w:rsidRPr="00774C0A">
        <w:rPr>
          <w:lang w:val="it-IT"/>
        </w:rPr>
        <w:t xml:space="preserve"> M. 2021. </w:t>
      </w:r>
      <w:r>
        <w:t xml:space="preserve">KEGG mapping tools for uncovering hidden features in biological data. </w:t>
      </w:r>
      <w:r>
        <w:rPr>
          <w:i/>
          <w:iCs/>
        </w:rPr>
        <w:t>Protein Sci.</w:t>
      </w:r>
      <w:r>
        <w:t xml:space="preserve"> [Internet] n/a. Available from: https://onlinelibrary.wiley.com/doi/abs/10.1002/pro.4172</w:t>
      </w:r>
    </w:p>
    <w:p w14:paraId="37FB328F" w14:textId="77777777" w:rsidR="00774C0A" w:rsidRDefault="00774C0A" w:rsidP="00774C0A">
      <w:pPr>
        <w:pStyle w:val="Bibliography"/>
      </w:pPr>
      <w:r>
        <w:t xml:space="preserve">Katoh K, Misawa K, Kuma K, Miyata T. 2002. MAFFT: a novel method for rapid multiple sequence alignment based on fast Fourier transform. </w:t>
      </w:r>
      <w:r>
        <w:rPr>
          <w:i/>
          <w:iCs/>
        </w:rPr>
        <w:t>Nucleic Acids Res.</w:t>
      </w:r>
      <w:r>
        <w:t xml:space="preserve"> [Internet] 30:3059–3066. Available from: https://doi.org/10.1093/nar/gkf436</w:t>
      </w:r>
    </w:p>
    <w:p w14:paraId="3ACF7995" w14:textId="77777777" w:rsidR="00774C0A" w:rsidRDefault="00774C0A" w:rsidP="00774C0A">
      <w:pPr>
        <w:pStyle w:val="Bibliography"/>
      </w:pPr>
      <w:r>
        <w:t xml:space="preserve">Katoh K, </w:t>
      </w:r>
      <w:proofErr w:type="spellStart"/>
      <w:r>
        <w:t>Standley</w:t>
      </w:r>
      <w:proofErr w:type="spellEnd"/>
      <w:r>
        <w:t xml:space="preserve"> DM. 2013. MAFFT Multiple Sequence Alignment Software Version 7: Improvements in Performance and Usability. </w:t>
      </w:r>
      <w:r>
        <w:rPr>
          <w:i/>
          <w:iCs/>
        </w:rPr>
        <w:t>Mol. Biol. Evol.</w:t>
      </w:r>
      <w:r>
        <w:t xml:space="preserve"> [Internet] 30:772–780. Available from: https://doi.org/10.1093/molbev/mst010</w:t>
      </w:r>
    </w:p>
    <w:p w14:paraId="4478169B" w14:textId="77777777" w:rsidR="00774C0A" w:rsidRDefault="00774C0A" w:rsidP="00774C0A">
      <w:pPr>
        <w:pStyle w:val="Bibliography"/>
      </w:pPr>
      <w:r>
        <w:t xml:space="preserve">Koyanagi M, Ono K, Suga H, Iwabe N, Miyata T. 1998. Phospholipase C cDNAs from sponge and hydra: antiquity of genes involved in the inositol phospholipid </w:t>
      </w:r>
      <w:proofErr w:type="spellStart"/>
      <w:r>
        <w:t>signaling</w:t>
      </w:r>
      <w:proofErr w:type="spellEnd"/>
      <w:r>
        <w:t xml:space="preserve"> pathway1The nucleotide sequence data reported in this paper will appear in the DDBJ, EMBL and GenBank nucleotide sequence databases.1. </w:t>
      </w:r>
      <w:r>
        <w:rPr>
          <w:i/>
          <w:iCs/>
        </w:rPr>
        <w:t>FEBS Lett.</w:t>
      </w:r>
      <w:r>
        <w:t xml:space="preserve"> [Internet] 439:66–70. Available from: https://www.sciencedirect.com/science/article/pii/S0014579398013398</w:t>
      </w:r>
    </w:p>
    <w:p w14:paraId="4E080B1B" w14:textId="77777777" w:rsidR="00774C0A" w:rsidRDefault="00774C0A" w:rsidP="00774C0A">
      <w:pPr>
        <w:pStyle w:val="Bibliography"/>
      </w:pPr>
      <w:proofErr w:type="spellStart"/>
      <w:r>
        <w:t>Kozmik</w:t>
      </w:r>
      <w:proofErr w:type="spellEnd"/>
      <w:r>
        <w:t xml:space="preserve"> Z, </w:t>
      </w:r>
      <w:proofErr w:type="spellStart"/>
      <w:r>
        <w:t>Ruzickova</w:t>
      </w:r>
      <w:proofErr w:type="spellEnd"/>
      <w:r>
        <w:t xml:space="preserve"> J, </w:t>
      </w:r>
      <w:proofErr w:type="spellStart"/>
      <w:r>
        <w:t>Jonasova</w:t>
      </w:r>
      <w:proofErr w:type="spellEnd"/>
      <w:r>
        <w:t xml:space="preserve"> K, Matsumoto Y, </w:t>
      </w:r>
      <w:proofErr w:type="spellStart"/>
      <w:r>
        <w:t>Vopalensky</w:t>
      </w:r>
      <w:proofErr w:type="spellEnd"/>
      <w:r>
        <w:t xml:space="preserve"> P, </w:t>
      </w:r>
      <w:proofErr w:type="spellStart"/>
      <w:r>
        <w:t>Kozmikova</w:t>
      </w:r>
      <w:proofErr w:type="spellEnd"/>
      <w:r>
        <w:t xml:space="preserve"> I, Strnad H, Kawamura S, Piatigorsky J, Paces V, et al. 2008. Assembly of the cnidarian camera-type eye from vertebrate-like components. </w:t>
      </w:r>
      <w:r>
        <w:rPr>
          <w:i/>
          <w:iCs/>
        </w:rPr>
        <w:t>Proc. Natl. Acad. Sci.</w:t>
      </w:r>
      <w:r>
        <w:t xml:space="preserve"> [Internet] 105:8989–8993. Available from: https://www.pnas.org/content/105/26/8989</w:t>
      </w:r>
    </w:p>
    <w:p w14:paraId="259ED9A3" w14:textId="77777777" w:rsidR="00774C0A" w:rsidRDefault="00774C0A" w:rsidP="00774C0A">
      <w:pPr>
        <w:pStyle w:val="Bibliography"/>
      </w:pPr>
      <w:r>
        <w:t xml:space="preserve">Krishnan A, Mustafa A, </w:t>
      </w:r>
      <w:proofErr w:type="spellStart"/>
      <w:r>
        <w:t>Almén</w:t>
      </w:r>
      <w:proofErr w:type="spellEnd"/>
      <w:r>
        <w:t xml:space="preserve"> MS, Fredriksson R, Williams MJ, Schiöth HB. 2015. Evolutionary hierarchy of vertebrate-like heterotrimeric G protein families. </w:t>
      </w:r>
      <w:r>
        <w:rPr>
          <w:i/>
          <w:iCs/>
        </w:rPr>
        <w:t xml:space="preserve">Mol. </w:t>
      </w:r>
      <w:proofErr w:type="spellStart"/>
      <w:r>
        <w:rPr>
          <w:i/>
          <w:iCs/>
        </w:rPr>
        <w:t>Phylogenet</w:t>
      </w:r>
      <w:proofErr w:type="spellEnd"/>
      <w:r>
        <w:rPr>
          <w:i/>
          <w:iCs/>
        </w:rPr>
        <w:t>. Evol.</w:t>
      </w:r>
      <w:r>
        <w:t xml:space="preserve"> [Internet] 91:27–40. Available from: https://www.sciencedirect.com/science/article/pii/S1055790315001463</w:t>
      </w:r>
    </w:p>
    <w:p w14:paraId="5A0FF8FC" w14:textId="77777777" w:rsidR="00774C0A" w:rsidRDefault="00774C0A" w:rsidP="00774C0A">
      <w:pPr>
        <w:pStyle w:val="Bibliography"/>
      </w:pPr>
      <w:proofErr w:type="spellStart"/>
      <w:r>
        <w:t>Kück</w:t>
      </w:r>
      <w:proofErr w:type="spellEnd"/>
      <w:r>
        <w:t xml:space="preserve"> P, </w:t>
      </w:r>
      <w:proofErr w:type="spellStart"/>
      <w:r>
        <w:t>Meusemann</w:t>
      </w:r>
      <w:proofErr w:type="spellEnd"/>
      <w:r>
        <w:t xml:space="preserve"> K. 2010. FASconCAT, Version 1.0, Zool. </w:t>
      </w:r>
      <w:proofErr w:type="spellStart"/>
      <w:r>
        <w:t>Forschungsmuseum</w:t>
      </w:r>
      <w:proofErr w:type="spellEnd"/>
      <w:r>
        <w:t xml:space="preserve"> A. Koenig, Germany, 2010.</w:t>
      </w:r>
    </w:p>
    <w:p w14:paraId="31CFD349" w14:textId="77777777" w:rsidR="00774C0A" w:rsidRDefault="00774C0A" w:rsidP="00774C0A">
      <w:pPr>
        <w:pStyle w:val="Bibliography"/>
      </w:pPr>
      <w:r>
        <w:t xml:space="preserve">Lagman D, Franzén IE, Eggert J, </w:t>
      </w:r>
      <w:proofErr w:type="spellStart"/>
      <w:r>
        <w:t>Larhammar</w:t>
      </w:r>
      <w:proofErr w:type="spellEnd"/>
      <w:r>
        <w:t xml:space="preserve"> D, Abalo XM. 2016. Evolution and expression of the phosphodiesterase 6 genes unveils vertebrate novelty to control photosensitivity. </w:t>
      </w:r>
      <w:r>
        <w:rPr>
          <w:i/>
          <w:iCs/>
        </w:rPr>
        <w:t>BMC Evol. Biol.</w:t>
      </w:r>
      <w:r>
        <w:t xml:space="preserve"> [Internet] 16:124. Available from: https://doi.org/10.1186/s12862-016-0695-z</w:t>
      </w:r>
    </w:p>
    <w:p w14:paraId="0CE9550A" w14:textId="77777777" w:rsidR="00774C0A" w:rsidRDefault="00774C0A" w:rsidP="00774C0A">
      <w:pPr>
        <w:pStyle w:val="Bibliography"/>
      </w:pPr>
      <w:r>
        <w:t xml:space="preserve">Lagman D, Sundström G, Ocampo Daza D, Abalo XM, </w:t>
      </w:r>
      <w:proofErr w:type="spellStart"/>
      <w:r>
        <w:t>Larhammar</w:t>
      </w:r>
      <w:proofErr w:type="spellEnd"/>
      <w:r>
        <w:t xml:space="preserve"> D. 2012. Expansion of transducin subunit gene families in early vertebrate tetraploidizations. </w:t>
      </w:r>
      <w:r>
        <w:rPr>
          <w:i/>
          <w:iCs/>
        </w:rPr>
        <w:t>Genomics</w:t>
      </w:r>
      <w:r>
        <w:t xml:space="preserve"> [Internet] 100:203–211. Available from: https://www.sciencedirect.com/science/article/pii/S0888754312001358</w:t>
      </w:r>
    </w:p>
    <w:p w14:paraId="6E7018FA" w14:textId="77777777" w:rsidR="00774C0A" w:rsidRDefault="00774C0A" w:rsidP="00774C0A">
      <w:pPr>
        <w:pStyle w:val="Bibliography"/>
      </w:pPr>
      <w:r>
        <w:t xml:space="preserve">Lamb TD. 2020. Evolution of the genes mediating phototransduction in rod and cone photoreceptors. </w:t>
      </w:r>
      <w:r>
        <w:rPr>
          <w:i/>
          <w:iCs/>
        </w:rPr>
        <w:t>Prog. Retin. Eye Res.</w:t>
      </w:r>
      <w:r>
        <w:t xml:space="preserve"> [Internet] 76:100823. Available from: https://www.sciencedirect.com/science/article/pii/S1350946219301107</w:t>
      </w:r>
    </w:p>
    <w:p w14:paraId="5D7B1F70" w14:textId="77777777" w:rsidR="00774C0A" w:rsidRDefault="00774C0A" w:rsidP="00774C0A">
      <w:pPr>
        <w:pStyle w:val="Bibliography"/>
      </w:pPr>
      <w:r>
        <w:t xml:space="preserve">Lamb TD, Patel HR, Chuah A, Hunt DM. 2018. Evolution of the shut-off steps of vertebrate phototransduction. </w:t>
      </w:r>
      <w:r>
        <w:rPr>
          <w:i/>
          <w:iCs/>
        </w:rPr>
        <w:t>Open Biol.</w:t>
      </w:r>
      <w:r>
        <w:t xml:space="preserve"> [Internet] 8:170232. Available from: https://royalsocietypublishing.org/doi/full/10.1098/rsob.170232</w:t>
      </w:r>
    </w:p>
    <w:p w14:paraId="5771E5D3" w14:textId="77777777" w:rsidR="00774C0A" w:rsidRDefault="00774C0A" w:rsidP="00774C0A">
      <w:pPr>
        <w:pStyle w:val="Bibliography"/>
      </w:pPr>
      <w:r>
        <w:t xml:space="preserve">Lee S-J, Xu H, Montell C. 2004. Rhodopsin kinase activity modulates the amplitude of the visual response in Drosophila. </w:t>
      </w:r>
      <w:r>
        <w:rPr>
          <w:i/>
          <w:iCs/>
        </w:rPr>
        <w:t>Proc. Natl. Acad. Sci.</w:t>
      </w:r>
      <w:r>
        <w:t xml:space="preserve"> [Internet] 101:11874–11879. Available from: https://doi.org/10.1073/pnas.0402205101</w:t>
      </w:r>
    </w:p>
    <w:p w14:paraId="478ABD33" w14:textId="77777777" w:rsidR="00774C0A" w:rsidRDefault="00774C0A" w:rsidP="00774C0A">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[Internet] 184:2973-2987.e18. Available from: https://www.sciencedirect.com/science/article/pii/S0092867421004402</w:t>
      </w:r>
    </w:p>
    <w:p w14:paraId="3089166F" w14:textId="77777777" w:rsidR="00774C0A" w:rsidRDefault="00774C0A" w:rsidP="00774C0A">
      <w:pPr>
        <w:pStyle w:val="Bibliography"/>
      </w:pPr>
      <w:r>
        <w:t xml:space="preserve">Leys SP, Degnan BM. 2001. Cytological Basis of </w:t>
      </w:r>
      <w:proofErr w:type="spellStart"/>
      <w:r>
        <w:t>Photoresponsive</w:t>
      </w:r>
      <w:proofErr w:type="spellEnd"/>
      <w:r>
        <w:t xml:space="preserve"> </w:t>
      </w:r>
      <w:proofErr w:type="spellStart"/>
      <w:r>
        <w:t>Behavior</w:t>
      </w:r>
      <w:proofErr w:type="spellEnd"/>
      <w:r>
        <w:t xml:space="preserve"> in a Sponge Larva. </w:t>
      </w:r>
      <w:r>
        <w:rPr>
          <w:i/>
          <w:iCs/>
        </w:rPr>
        <w:t>Biol. Bull.</w:t>
      </w:r>
      <w:r>
        <w:t xml:space="preserve"> [Internet]. Available from: https://www.journals.uchicago.edu/doi/10.2307/1543611</w:t>
      </w:r>
    </w:p>
    <w:p w14:paraId="162E700D" w14:textId="77777777" w:rsidR="00774C0A" w:rsidRDefault="00774C0A" w:rsidP="00774C0A">
      <w:pPr>
        <w:pStyle w:val="Bibliography"/>
      </w:pPr>
      <w:r w:rsidRPr="00774C0A">
        <w:rPr>
          <w:lang w:val="it-IT"/>
        </w:rPr>
        <w:t xml:space="preserve">Li W, </w:t>
      </w:r>
      <w:proofErr w:type="spellStart"/>
      <w:r w:rsidRPr="00774C0A">
        <w:rPr>
          <w:lang w:val="it-IT"/>
        </w:rPr>
        <w:t>Jaroszewski</w:t>
      </w:r>
      <w:proofErr w:type="spellEnd"/>
      <w:r w:rsidRPr="00774C0A">
        <w:rPr>
          <w:lang w:val="it-IT"/>
        </w:rPr>
        <w:t xml:space="preserve"> L, </w:t>
      </w:r>
      <w:proofErr w:type="spellStart"/>
      <w:r w:rsidRPr="00774C0A">
        <w:rPr>
          <w:lang w:val="it-IT"/>
        </w:rPr>
        <w:t>Godzik</w:t>
      </w:r>
      <w:proofErr w:type="spellEnd"/>
      <w:r w:rsidRPr="00774C0A">
        <w:rPr>
          <w:lang w:val="it-IT"/>
        </w:rPr>
        <w:t xml:space="preserve"> A. 2001. </w:t>
      </w:r>
      <w:r>
        <w:t xml:space="preserve">Clustering of highly homologous sequences to reduce the size of large protein databases. </w:t>
      </w:r>
      <w:r>
        <w:rPr>
          <w:i/>
          <w:iCs/>
        </w:rPr>
        <w:t>Bioinformatics</w:t>
      </w:r>
      <w:r>
        <w:t xml:space="preserve"> [Internet] 17:282–283. Available from: https://doi.org/10.1093/bioinformatics/17.3.282</w:t>
      </w:r>
    </w:p>
    <w:p w14:paraId="0E8D6064" w14:textId="77777777" w:rsidR="00774C0A" w:rsidRDefault="00774C0A" w:rsidP="00774C0A">
      <w:pPr>
        <w:pStyle w:val="Bibliography"/>
      </w:pPr>
      <w:r>
        <w:t xml:space="preserve">Lukowski SW, Lo CY, Sharov AA, Nguyen Q, Fang L, Hung SS, Zhu L, Zhang T, </w:t>
      </w:r>
      <w:proofErr w:type="spellStart"/>
      <w:r>
        <w:t>Grünert</w:t>
      </w:r>
      <w:proofErr w:type="spellEnd"/>
      <w:r>
        <w:t xml:space="preserve"> U, Nguyen T, et al. 2019. A single-cell transcriptome atlas of the adult human retina. </w:t>
      </w:r>
      <w:r>
        <w:rPr>
          <w:i/>
          <w:iCs/>
        </w:rPr>
        <w:t>EMBO J.</w:t>
      </w:r>
      <w:r>
        <w:t xml:space="preserve"> [Internet] 38:e100811. Available from: https://doi.org/10.15252/embj.2018100811</w:t>
      </w:r>
    </w:p>
    <w:p w14:paraId="60B7A29C" w14:textId="77777777" w:rsidR="00774C0A" w:rsidRDefault="00774C0A" w:rsidP="00774C0A">
      <w:pPr>
        <w:pStyle w:val="Bibliography"/>
      </w:pPr>
      <w:proofErr w:type="spellStart"/>
      <w:r>
        <w:t>Macosko</w:t>
      </w:r>
      <w:proofErr w:type="spellEnd"/>
      <w:r>
        <w:t xml:space="preserve"> EZ, Basu A, Satija R, Nemesh J, Shekhar K, Goldman M, Tirosh I, Bialas AR, </w:t>
      </w:r>
      <w:proofErr w:type="spellStart"/>
      <w:r>
        <w:t>Kamitaki</w:t>
      </w:r>
      <w:proofErr w:type="spellEnd"/>
      <w:r>
        <w:t xml:space="preserve"> N, </w:t>
      </w:r>
      <w:proofErr w:type="spellStart"/>
      <w:r>
        <w:t>Martersteck</w:t>
      </w:r>
      <w:proofErr w:type="spellEnd"/>
      <w:r>
        <w:t xml:space="preserve"> EM, et al. 2015. Highly Parallel Genome-wide Expression Profiling of Individual Cells Using </w:t>
      </w:r>
      <w:proofErr w:type="spellStart"/>
      <w:r>
        <w:t>Nanoliter</w:t>
      </w:r>
      <w:proofErr w:type="spellEnd"/>
      <w:r>
        <w:t xml:space="preserve"> Droplets. </w:t>
      </w:r>
      <w:r>
        <w:rPr>
          <w:i/>
          <w:iCs/>
        </w:rPr>
        <w:t>Cell</w:t>
      </w:r>
      <w:r>
        <w:t xml:space="preserve"> [Internet] 161:1202–1214. Available from: https://www.cell.com/cell/abstract/S0092-8674(15)00549-8</w:t>
      </w:r>
    </w:p>
    <w:p w14:paraId="7FE6230B" w14:textId="77777777" w:rsidR="00774C0A" w:rsidRDefault="00774C0A" w:rsidP="00774C0A">
      <w:pPr>
        <w:pStyle w:val="Bibliography"/>
      </w:pPr>
      <w:r>
        <w:t xml:space="preserve">Maddison W, Maddison D. 2008. Mesquite: A modular system for evolutionary analysis. </w:t>
      </w:r>
      <w:r>
        <w:rPr>
          <w:i/>
          <w:iCs/>
        </w:rPr>
        <w:t>Evolution</w:t>
      </w:r>
      <w:r>
        <w:t xml:space="preserve"> 62:1103–1118.</w:t>
      </w:r>
    </w:p>
    <w:p w14:paraId="3ADB5E2C" w14:textId="77777777" w:rsidR="00774C0A" w:rsidRDefault="00774C0A" w:rsidP="00774C0A">
      <w:pPr>
        <w:pStyle w:val="Bibliography"/>
      </w:pPr>
      <w:r>
        <w:t xml:space="preserve">Maldonado M, </w:t>
      </w:r>
      <w:proofErr w:type="spellStart"/>
      <w:r>
        <w:t>Durfort</w:t>
      </w:r>
      <w:proofErr w:type="spellEnd"/>
      <w:r>
        <w:t xml:space="preserve"> M, McCarthy DA, Young CM. 2003. The cellular basis of </w:t>
      </w:r>
      <w:proofErr w:type="spellStart"/>
      <w:r>
        <w:t>photobehavior</w:t>
      </w:r>
      <w:proofErr w:type="spellEnd"/>
      <w:r>
        <w:t xml:space="preserve"> in the tufted </w:t>
      </w:r>
      <w:proofErr w:type="spellStart"/>
      <w:r>
        <w:t>parenchymella</w:t>
      </w:r>
      <w:proofErr w:type="spellEnd"/>
      <w:r>
        <w:t xml:space="preserve"> larva of demosponges. </w:t>
      </w:r>
      <w:r>
        <w:rPr>
          <w:i/>
          <w:iCs/>
        </w:rPr>
        <w:t>Mar. Biol.</w:t>
      </w:r>
      <w:r>
        <w:t xml:space="preserve"> [Internet] 143:427–441. Available from: https://doi.org/10.1007/s00227-003-1100-1</w:t>
      </w:r>
    </w:p>
    <w:p w14:paraId="0CB89D85" w14:textId="77777777" w:rsidR="00774C0A" w:rsidRDefault="00774C0A" w:rsidP="00774C0A">
      <w:pPr>
        <w:pStyle w:val="Bibliography"/>
      </w:pPr>
      <w:r>
        <w:t xml:space="preserve">Mikami K. 2014. Structural divergence and loss of phosphoinositide-specific phospholipase C </w:t>
      </w:r>
      <w:proofErr w:type="spellStart"/>
      <w:r>
        <w:t>signaling</w:t>
      </w:r>
      <w:proofErr w:type="spellEnd"/>
      <w:r>
        <w:t xml:space="preserve"> components during the evolution of the green plant lineage: implications from structural characteristics of algal components. </w:t>
      </w:r>
      <w:r>
        <w:rPr>
          <w:i/>
          <w:iCs/>
        </w:rPr>
        <w:t>Front. Plant Sci.</w:t>
      </w:r>
      <w:r>
        <w:t xml:space="preserve"> [Internet] 5:380. Available from: https://www.frontiersin.org/article/10.3389/fpls.2014.00380</w:t>
      </w:r>
    </w:p>
    <w:p w14:paraId="217FC17F" w14:textId="77777777" w:rsidR="00774C0A" w:rsidRDefault="00774C0A" w:rsidP="00774C0A">
      <w:pPr>
        <w:pStyle w:val="Bibliography"/>
      </w:pPr>
      <w:r>
        <w:t xml:space="preserve">Minh BQ, Schmidt HA, </w:t>
      </w:r>
      <w:proofErr w:type="spellStart"/>
      <w:r>
        <w:t>Chernomor</w:t>
      </w:r>
      <w:proofErr w:type="spellEnd"/>
      <w:r>
        <w:t xml:space="preserve"> O, Schrempf D, Woodhams MD, von Haeseler A, Lanfear R. 2020. IQ-TREE 2: New Models and Efficient Methods for Phylogenetic Inference in the Genomic Era. </w:t>
      </w:r>
      <w:r>
        <w:rPr>
          <w:i/>
          <w:iCs/>
        </w:rPr>
        <w:t>Mol. Biol. Evol.</w:t>
      </w:r>
      <w:r>
        <w:t xml:space="preserve"> [Internet] 37:1530–1534. Available from: https://doi.org/10.1093/molbev/msaa015</w:t>
      </w:r>
    </w:p>
    <w:p w14:paraId="3D2EF83C" w14:textId="77777777" w:rsidR="00774C0A" w:rsidRDefault="00774C0A" w:rsidP="00774C0A">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[Internet] 37:2763–2774. Available from: https://doi.org/10.1093/molbev/msaa141</w:t>
      </w:r>
    </w:p>
    <w:p w14:paraId="4DF5DA22" w14:textId="77777777" w:rsidR="00774C0A" w:rsidRDefault="00774C0A" w:rsidP="00774C0A">
      <w:pPr>
        <w:pStyle w:val="Bibliography"/>
      </w:pPr>
      <w:r>
        <w:t xml:space="preserve">Müller WEG, Schröder HC, Markl JS, </w:t>
      </w:r>
      <w:proofErr w:type="spellStart"/>
      <w:r>
        <w:t>Grebenjuk</w:t>
      </w:r>
      <w:proofErr w:type="spellEnd"/>
      <w:r>
        <w:t xml:space="preserve"> VA, Korzhev M, Steffen R, Wang X. 2013. Cryptochrome in Sponges: A Key Molecule Linking Photoreception with Phototransduction. </w:t>
      </w:r>
      <w:r>
        <w:rPr>
          <w:i/>
          <w:iCs/>
        </w:rPr>
        <w:t xml:space="preserve">J. </w:t>
      </w:r>
      <w:proofErr w:type="spellStart"/>
      <w:r>
        <w:rPr>
          <w:i/>
          <w:iCs/>
        </w:rPr>
        <w:t>Histochem</w:t>
      </w:r>
      <w:proofErr w:type="spellEnd"/>
      <w:r>
        <w:rPr>
          <w:i/>
          <w:iCs/>
        </w:rPr>
        <w:t xml:space="preserve">. </w:t>
      </w:r>
      <w:proofErr w:type="spellStart"/>
      <w:r>
        <w:rPr>
          <w:i/>
          <w:iCs/>
        </w:rPr>
        <w:t>Cytochem</w:t>
      </w:r>
      <w:proofErr w:type="spellEnd"/>
      <w:r>
        <w:rPr>
          <w:i/>
          <w:iCs/>
        </w:rPr>
        <w:t>.</w:t>
      </w:r>
      <w:r>
        <w:t xml:space="preserve"> [Internet] 61:814–832. Available from: https://doi.org/10.1369/0022155413502652</w:t>
      </w:r>
    </w:p>
    <w:p w14:paraId="6BBE1700" w14:textId="77777777" w:rsidR="00774C0A" w:rsidRDefault="00774C0A" w:rsidP="00774C0A">
      <w:pPr>
        <w:pStyle w:val="Bibliography"/>
      </w:pPr>
      <w:proofErr w:type="spellStart"/>
      <w:r>
        <w:t>Mushegian</w:t>
      </w:r>
      <w:proofErr w:type="spellEnd"/>
      <w:r>
        <w:t xml:space="preserve"> A, Gurevich VV, Gurevich EV. 2012. The Origin and Evolution of G Protein-Coupled Receptor Kinases. </w:t>
      </w:r>
      <w:r>
        <w:rPr>
          <w:i/>
          <w:iCs/>
        </w:rPr>
        <w:t>PLOS ONE</w:t>
      </w:r>
      <w:r>
        <w:t xml:space="preserve"> [Internet] 7:e33806. Available from: https://journals.plos.org/plosone/article?id=10.1371/journal.pone.0033806</w:t>
      </w:r>
    </w:p>
    <w:p w14:paraId="7685543B" w14:textId="77777777" w:rsidR="00774C0A" w:rsidRDefault="00774C0A" w:rsidP="00774C0A">
      <w:pPr>
        <w:pStyle w:val="Bibliography"/>
      </w:pPr>
      <w:r>
        <w:t xml:space="preserve">Nilsson D-E. 2009. The evolution of eyes and visually guided behaviour. </w:t>
      </w:r>
      <w:r>
        <w:rPr>
          <w:i/>
          <w:iCs/>
        </w:rPr>
        <w:t>Philos. Trans. R. Soc. B Biol. Sci.</w:t>
      </w:r>
      <w:r>
        <w:t xml:space="preserve"> [Internet] 364:2833–2847. Available from: https://royalsocietypublishing.org/doi/10.1098/rstb.2009.0083</w:t>
      </w:r>
    </w:p>
    <w:p w14:paraId="73FD57BD" w14:textId="77777777" w:rsidR="00774C0A" w:rsidRDefault="00774C0A" w:rsidP="00774C0A">
      <w:pPr>
        <w:pStyle w:val="Bibliography"/>
      </w:pPr>
      <w:r>
        <w:t xml:space="preserve">Nilsson D-E. 2013. Eye evolution and its functional basis. </w:t>
      </w:r>
      <w:r>
        <w:rPr>
          <w:i/>
          <w:iCs/>
        </w:rPr>
        <w:t xml:space="preserve">Vis. </w:t>
      </w:r>
      <w:proofErr w:type="spellStart"/>
      <w:r>
        <w:rPr>
          <w:i/>
          <w:iCs/>
        </w:rPr>
        <w:t>Neurosci</w:t>
      </w:r>
      <w:proofErr w:type="spellEnd"/>
      <w:r>
        <w:rPr>
          <w:i/>
          <w:iCs/>
        </w:rPr>
        <w:t>.</w:t>
      </w:r>
      <w:r>
        <w:t xml:space="preserve"> [Internet] 30:5–20. Available from: https://www.cambridge.org/core/journals/visual-neuroscience/article/eye-evolution-and-its-functional-basis/E632F655150C8D0E7367566CC99F4717</w:t>
      </w:r>
    </w:p>
    <w:p w14:paraId="591BD4AF" w14:textId="77777777" w:rsidR="00774C0A" w:rsidRDefault="00774C0A" w:rsidP="00774C0A">
      <w:pPr>
        <w:pStyle w:val="Bibliography"/>
      </w:pPr>
      <w:r>
        <w:t xml:space="preserve">Nordström K, Wallén  null, Seymour J, Nilsson D. 2003. A simple visual system without neurons in jellyfish larvae. </w:t>
      </w:r>
      <w:r>
        <w:rPr>
          <w:i/>
          <w:iCs/>
        </w:rPr>
        <w:t>Proc. R. Soc. Lond. B Biol. Sci.</w:t>
      </w:r>
      <w:r>
        <w:t xml:space="preserve"> [Internet] 270:2349–2354. Available from: https://royalsocietypublishing.org/doi/10.1098/rspb.2003.2504</w:t>
      </w:r>
    </w:p>
    <w:p w14:paraId="1BBB347D" w14:textId="77777777" w:rsidR="00774C0A" w:rsidRDefault="00774C0A" w:rsidP="00774C0A">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77D95D00" w14:textId="77777777" w:rsidR="00774C0A" w:rsidRDefault="00774C0A" w:rsidP="00774C0A">
      <w:pPr>
        <w:pStyle w:val="Bibliography"/>
      </w:pPr>
      <w:r>
        <w:t xml:space="preserve">Özel MN, Simon F, Jafari S, </w:t>
      </w:r>
      <w:proofErr w:type="spellStart"/>
      <w:r>
        <w:t>Holguera</w:t>
      </w:r>
      <w:proofErr w:type="spellEnd"/>
      <w:r>
        <w:t xml:space="preserve"> I, Chen Y-C, </w:t>
      </w:r>
      <w:proofErr w:type="spellStart"/>
      <w:r>
        <w:t>Benhra</w:t>
      </w:r>
      <w:proofErr w:type="spellEnd"/>
      <w:r>
        <w:t xml:space="preserve"> N, El-Danaf RN, </w:t>
      </w:r>
      <w:proofErr w:type="spellStart"/>
      <w:r>
        <w:t>Kapuralin</w:t>
      </w:r>
      <w:proofErr w:type="spellEnd"/>
      <w:r>
        <w:t xml:space="preserve"> K, Malin JA, </w:t>
      </w:r>
      <w:proofErr w:type="spellStart"/>
      <w:r>
        <w:t>Konstantinides</w:t>
      </w:r>
      <w:proofErr w:type="spellEnd"/>
      <w:r>
        <w:t xml:space="preserve"> N, et al. 2021. Neuronal diversity and convergence in a visual system developmental atlas. </w:t>
      </w:r>
      <w:r>
        <w:rPr>
          <w:i/>
          <w:iCs/>
        </w:rPr>
        <w:t>Nature</w:t>
      </w:r>
      <w:r>
        <w:t xml:space="preserve"> [Internet] 589:88–95. Available from: https://www.nature.com/articles/s41586-020-2879-3</w:t>
      </w:r>
    </w:p>
    <w:p w14:paraId="68D1AEAD" w14:textId="77777777" w:rsidR="00774C0A" w:rsidRDefault="00774C0A" w:rsidP="00774C0A">
      <w:pPr>
        <w:pStyle w:val="Bibliography"/>
      </w:pPr>
      <w:proofErr w:type="spellStart"/>
      <w:r w:rsidRPr="00774C0A">
        <w:rPr>
          <w:lang w:val="it-IT"/>
        </w:rPr>
        <w:t>Paganos</w:t>
      </w:r>
      <w:proofErr w:type="spellEnd"/>
      <w:r w:rsidRPr="00774C0A">
        <w:rPr>
          <w:lang w:val="it-IT"/>
        </w:rPr>
        <w:t xml:space="preserve"> P, Voronov D, </w:t>
      </w:r>
      <w:proofErr w:type="spellStart"/>
      <w:r w:rsidRPr="00774C0A">
        <w:rPr>
          <w:lang w:val="it-IT"/>
        </w:rPr>
        <w:t>Musser</w:t>
      </w:r>
      <w:proofErr w:type="spellEnd"/>
      <w:r w:rsidRPr="00774C0A">
        <w:rPr>
          <w:lang w:val="it-IT"/>
        </w:rPr>
        <w:t xml:space="preserve"> JM, Arendt D, Arnone MI. 2021. </w:t>
      </w:r>
      <w:r>
        <w:t xml:space="preserve">Single-cell RNA sequencing of the Strongylocentrotus purpuratus larva reveals the blueprint of major cell types and nervous system of a non-chordate </w:t>
      </w:r>
      <w:proofErr w:type="spellStart"/>
      <w:r>
        <w:t>deuterostome.Tessmar</w:t>
      </w:r>
      <w:proofErr w:type="spellEnd"/>
      <w:r>
        <w:t>-Raible K, Bronner ME, Martinez Serra P, Revilla-</w:t>
      </w:r>
      <w:proofErr w:type="spellStart"/>
      <w:r>
        <w:t>i</w:t>
      </w:r>
      <w:proofErr w:type="spellEnd"/>
      <w:r>
        <w:t xml:space="preserve">-Domingo R, Hinman V, editors. </w:t>
      </w:r>
      <w:proofErr w:type="spellStart"/>
      <w:r>
        <w:rPr>
          <w:i/>
          <w:iCs/>
        </w:rPr>
        <w:t>eLife</w:t>
      </w:r>
      <w:proofErr w:type="spellEnd"/>
      <w:r>
        <w:t xml:space="preserve"> [Internet] 10:e70416. Available from: https://doi.org/10.7554/eLife.70416</w:t>
      </w:r>
    </w:p>
    <w:p w14:paraId="4F270F6B" w14:textId="77777777" w:rsidR="00774C0A" w:rsidRDefault="00774C0A" w:rsidP="00774C0A">
      <w:pPr>
        <w:pStyle w:val="Bibliography"/>
      </w:pPr>
      <w:r>
        <w:t xml:space="preserve">Palczewski K, Kiser PD. 2020. Shedding new light on the generation of the visual chromophore. </w:t>
      </w:r>
      <w:r>
        <w:rPr>
          <w:i/>
          <w:iCs/>
        </w:rPr>
        <w:t>Proc. Natl. Acad. Sci. U. S. A.</w:t>
      </w:r>
      <w:r>
        <w:t xml:space="preserve"> [Internet] 117:19629–19638. Available from: https://www.ncbi.nlm.nih.gov/pmc/articles/PMC7443880/</w:t>
      </w:r>
    </w:p>
    <w:p w14:paraId="28875D48" w14:textId="77777777" w:rsidR="00774C0A" w:rsidRDefault="00774C0A" w:rsidP="00774C0A">
      <w:pPr>
        <w:pStyle w:val="Bibliography"/>
      </w:pPr>
      <w:proofErr w:type="spellStart"/>
      <w:r w:rsidRPr="00774C0A">
        <w:rPr>
          <w:lang w:val="it-IT"/>
        </w:rPr>
        <w:t>Passamaneck</w:t>
      </w:r>
      <w:proofErr w:type="spellEnd"/>
      <w:r w:rsidRPr="00774C0A">
        <w:rPr>
          <w:lang w:val="it-IT"/>
        </w:rPr>
        <w:t xml:space="preserve"> YJ, </w:t>
      </w:r>
      <w:proofErr w:type="spellStart"/>
      <w:r w:rsidRPr="00774C0A">
        <w:rPr>
          <w:lang w:val="it-IT"/>
        </w:rPr>
        <w:t>Furchheim</w:t>
      </w:r>
      <w:proofErr w:type="spellEnd"/>
      <w:r w:rsidRPr="00774C0A">
        <w:rPr>
          <w:lang w:val="it-IT"/>
        </w:rPr>
        <w:t xml:space="preserve"> N, </w:t>
      </w:r>
      <w:proofErr w:type="spellStart"/>
      <w:r w:rsidRPr="00774C0A">
        <w:rPr>
          <w:lang w:val="it-IT"/>
        </w:rPr>
        <w:t>Hejnol</w:t>
      </w:r>
      <w:proofErr w:type="spellEnd"/>
      <w:r w:rsidRPr="00774C0A">
        <w:rPr>
          <w:lang w:val="it-IT"/>
        </w:rPr>
        <w:t xml:space="preserve"> A, </w:t>
      </w:r>
      <w:proofErr w:type="spellStart"/>
      <w:r w:rsidRPr="00774C0A">
        <w:rPr>
          <w:lang w:val="it-IT"/>
        </w:rPr>
        <w:t>Martindale</w:t>
      </w:r>
      <w:proofErr w:type="spellEnd"/>
      <w:r w:rsidRPr="00774C0A">
        <w:rPr>
          <w:lang w:val="it-IT"/>
        </w:rPr>
        <w:t xml:space="preserve"> MQ, </w:t>
      </w:r>
      <w:proofErr w:type="spellStart"/>
      <w:r w:rsidRPr="00774C0A">
        <w:rPr>
          <w:lang w:val="it-IT"/>
        </w:rPr>
        <w:t>Lüter</w:t>
      </w:r>
      <w:proofErr w:type="spellEnd"/>
      <w:r w:rsidRPr="00774C0A">
        <w:rPr>
          <w:lang w:val="it-IT"/>
        </w:rPr>
        <w:t xml:space="preserve"> C. 2011. </w:t>
      </w:r>
      <w:r>
        <w:t xml:space="preserve">Ciliary photoreceptors in the cerebral eyes of a protostome larva. </w:t>
      </w:r>
      <w:proofErr w:type="spellStart"/>
      <w:r>
        <w:rPr>
          <w:i/>
          <w:iCs/>
        </w:rPr>
        <w:t>EvoDevo</w:t>
      </w:r>
      <w:proofErr w:type="spellEnd"/>
      <w:r>
        <w:t xml:space="preserve"> [Internet] 2:6. Available from: https://doi.org/10.1186/2041-9139-2-6</w:t>
      </w:r>
    </w:p>
    <w:p w14:paraId="6C124BBA" w14:textId="77777777" w:rsidR="00774C0A" w:rsidRDefault="00774C0A" w:rsidP="00774C0A">
      <w:pPr>
        <w:pStyle w:val="Bibliography"/>
      </w:pPr>
      <w:r>
        <w:t xml:space="preserve">Piatigorsky J, </w:t>
      </w:r>
      <w:proofErr w:type="spellStart"/>
      <w:r>
        <w:t>Kozmik</w:t>
      </w:r>
      <w:proofErr w:type="spellEnd"/>
      <w:r>
        <w:t xml:space="preserve"> Z. 2004. Cubozoan jellyfish: an Evo/Devo model for eyes and other sensory systems. </w:t>
      </w:r>
      <w:r>
        <w:rPr>
          <w:i/>
          <w:iCs/>
        </w:rPr>
        <w:t>Int. J. Dev. Biol.</w:t>
      </w:r>
      <w:r>
        <w:t xml:space="preserve"> [Internet] 48:719–729. Available from: http://www.ijdb.ehu.es/web/paper/041851jp</w:t>
      </w:r>
    </w:p>
    <w:p w14:paraId="14EFFDBB" w14:textId="77777777" w:rsidR="00774C0A" w:rsidRDefault="00774C0A" w:rsidP="00774C0A">
      <w:pPr>
        <w:pStyle w:val="Bibliography"/>
      </w:pPr>
      <w:proofErr w:type="spellStart"/>
      <w:r>
        <w:t>Picciani</w:t>
      </w:r>
      <w:proofErr w:type="spellEnd"/>
      <w:r>
        <w:t xml:space="preserve"> N, Kerlin JR, Sierra N, Swafford AJM, Ramirez MD, Roberts NG, Cannon JT, Daly M, Oakley TH. 2018. Prolific Origination of Eyes in Cnidaria with Co-option of Non-visual Opsins. </w:t>
      </w:r>
      <w:proofErr w:type="spellStart"/>
      <w:r>
        <w:rPr>
          <w:i/>
          <w:iCs/>
        </w:rPr>
        <w:t>Curr</w:t>
      </w:r>
      <w:proofErr w:type="spellEnd"/>
      <w:r>
        <w:rPr>
          <w:i/>
          <w:iCs/>
        </w:rPr>
        <w:t>. Biol.</w:t>
      </w:r>
      <w:r>
        <w:t xml:space="preserve"> [Internet] 28:2413-2419.e4. Available from: https://www.sciencedirect.com/science/article/pii/S0960982218306912</w:t>
      </w:r>
    </w:p>
    <w:p w14:paraId="55E5BCC8" w14:textId="77777777" w:rsidR="00774C0A" w:rsidRDefault="00774C0A" w:rsidP="00774C0A">
      <w:pPr>
        <w:pStyle w:val="Bibliography"/>
      </w:pPr>
      <w:proofErr w:type="spellStart"/>
      <w:r>
        <w:t>Plachetzki</w:t>
      </w:r>
      <w:proofErr w:type="spellEnd"/>
      <w:r>
        <w:t xml:space="preserve"> DC, Fong CR, Oakley TH. 2010. The evolution of phototransduction from an ancestral cyclic nucleotide gated pathway. </w:t>
      </w:r>
      <w:r>
        <w:rPr>
          <w:i/>
          <w:iCs/>
        </w:rPr>
        <w:t>Proc. R. Soc. B Biol. Sci.</w:t>
      </w:r>
      <w:r>
        <w:t xml:space="preserve"> [Internet] 277:1963–1969. Available from: https://royalsocietypublishing.org/doi/full/10.1098/rspb.2009.1797</w:t>
      </w:r>
    </w:p>
    <w:p w14:paraId="69883A4B" w14:textId="77777777" w:rsidR="00774C0A" w:rsidRDefault="00774C0A" w:rsidP="00774C0A">
      <w:pPr>
        <w:pStyle w:val="Bibliography"/>
      </w:pPr>
      <w:r>
        <w:t xml:space="preserve">Poux S, </w:t>
      </w:r>
      <w:proofErr w:type="spellStart"/>
      <w:r>
        <w:t>Arighi</w:t>
      </w:r>
      <w:proofErr w:type="spellEnd"/>
      <w:r>
        <w:t xml:space="preserve"> CN, Magrane M, Bateman A, Wei C-H, Lu Z, Boutet E, Bye-A-Jee H, Famiglietti ML, </w:t>
      </w:r>
      <w:proofErr w:type="spellStart"/>
      <w:r>
        <w:t>Roechert</w:t>
      </w:r>
      <w:proofErr w:type="spellEnd"/>
      <w:r>
        <w:t xml:space="preserve"> B, et al. 2017. On expert curation and scalability: </w:t>
      </w:r>
      <w:proofErr w:type="spellStart"/>
      <w:r>
        <w:t>UniProtKB</w:t>
      </w:r>
      <w:proofErr w:type="spellEnd"/>
      <w:r>
        <w:t xml:space="preserve">/Swiss-Prot as a case study. </w:t>
      </w:r>
      <w:r>
        <w:rPr>
          <w:i/>
          <w:iCs/>
        </w:rPr>
        <w:t>Bioinformatics</w:t>
      </w:r>
      <w:r>
        <w:t xml:space="preserve"> [Internet] 33:3454–3460. Available from: https://doi.org/10.1093/bioinformatics/btx439</w:t>
      </w:r>
    </w:p>
    <w:p w14:paraId="2A312FD5" w14:textId="77777777" w:rsidR="00774C0A" w:rsidRDefault="00774C0A" w:rsidP="00774C0A">
      <w:pPr>
        <w:pStyle w:val="Bibliography"/>
      </w:pPr>
      <w:r>
        <w:t xml:space="preserve">Provencio I, Rodriguez IR, Jiang G, Hayes WP, Moreira EF, Rollag MD. 2000. A Novel Human Opsin in the Inner Retina. </w:t>
      </w:r>
      <w:r>
        <w:rPr>
          <w:i/>
          <w:iCs/>
        </w:rPr>
        <w:t xml:space="preserve">J. </w:t>
      </w:r>
      <w:proofErr w:type="spellStart"/>
      <w:r>
        <w:rPr>
          <w:i/>
          <w:iCs/>
        </w:rPr>
        <w:t>Neurosci</w:t>
      </w:r>
      <w:proofErr w:type="spellEnd"/>
      <w:r>
        <w:rPr>
          <w:i/>
          <w:iCs/>
        </w:rPr>
        <w:t>.</w:t>
      </w:r>
      <w:r>
        <w:t xml:space="preserve"> [Internet] 20:600–605. Available from: https://www.jneurosci.org/content/20/2/600</w:t>
      </w:r>
    </w:p>
    <w:p w14:paraId="3C04B706" w14:textId="77777777" w:rsidR="00774C0A" w:rsidRDefault="00774C0A" w:rsidP="00774C0A">
      <w:pPr>
        <w:pStyle w:val="Bibliography"/>
      </w:pPr>
      <w:r>
        <w:t xml:space="preserve">Quevillon E, </w:t>
      </w:r>
      <w:proofErr w:type="spellStart"/>
      <w:r>
        <w:t>Silventoinen</w:t>
      </w:r>
      <w:proofErr w:type="spellEnd"/>
      <w:r>
        <w:t xml:space="preserve"> V, Pillai S, Harte N, Mulder N, </w:t>
      </w:r>
      <w:proofErr w:type="spellStart"/>
      <w:r>
        <w:t>Apweiler</w:t>
      </w:r>
      <w:proofErr w:type="spellEnd"/>
      <w:r>
        <w:t xml:space="preserve"> R, Lopez R. 2005. InterProScan: protein domains identifier. </w:t>
      </w:r>
      <w:r>
        <w:rPr>
          <w:i/>
          <w:iCs/>
        </w:rPr>
        <w:t>Nucleic Acids Res.</w:t>
      </w:r>
      <w:r>
        <w:t xml:space="preserve"> [Internet] 33:W116–W120. Available from: https://doi.org/10.1093/nar/gki442</w:t>
      </w:r>
    </w:p>
    <w:p w14:paraId="1BEE474F" w14:textId="77777777" w:rsidR="00774C0A" w:rsidRDefault="00774C0A" w:rsidP="00774C0A">
      <w:pPr>
        <w:pStyle w:val="Bibliography"/>
      </w:pPr>
      <w:r>
        <w:t xml:space="preserve">Rebecchi MJ, </w:t>
      </w:r>
      <w:proofErr w:type="spellStart"/>
      <w:r>
        <w:t>Pentyala</w:t>
      </w:r>
      <w:proofErr w:type="spellEnd"/>
      <w:r>
        <w:t xml:space="preserve"> SN. 2000. Structure, Function, and Control of Phosphoinositide-Specific Phospholipase C. </w:t>
      </w:r>
      <w:r>
        <w:rPr>
          <w:i/>
          <w:iCs/>
        </w:rPr>
        <w:t>Physiol. Rev.</w:t>
      </w:r>
      <w:r>
        <w:t xml:space="preserve"> [Internet] 80:1291–1335. Available from: https://journals.physiology.org/doi/full/10.1152/physrev.2000.80.4.1291</w:t>
      </w:r>
    </w:p>
    <w:p w14:paraId="1F326B48" w14:textId="77777777" w:rsidR="00774C0A" w:rsidRDefault="00774C0A" w:rsidP="00774C0A">
      <w:pPr>
        <w:pStyle w:val="Bibliography"/>
      </w:pPr>
      <w:r>
        <w:t xml:space="preserve">Rivera AS, Ozturk N, Fahey B, </w:t>
      </w:r>
      <w:proofErr w:type="spellStart"/>
      <w:r>
        <w:t>Plachetzki</w:t>
      </w:r>
      <w:proofErr w:type="spellEnd"/>
      <w:r>
        <w:t xml:space="preserve"> DC, Degnan BM, Sancar A, Oakley TH. 2012. Blue-light-receptive cryptochrome is expressed in a sponge eye lacking neurons and opsin. </w:t>
      </w:r>
      <w:r>
        <w:rPr>
          <w:i/>
          <w:iCs/>
        </w:rPr>
        <w:t>J. Exp. Biol.</w:t>
      </w:r>
      <w:r>
        <w:t xml:space="preserve"> [Internet] 215:1278–1286. Available from: https://doi.org/10.1242/jeb.067140</w:t>
      </w:r>
    </w:p>
    <w:p w14:paraId="6C4A6ADE" w14:textId="77777777" w:rsidR="00774C0A" w:rsidRDefault="00774C0A" w:rsidP="00774C0A">
      <w:pPr>
        <w:pStyle w:val="Bibliography"/>
      </w:pPr>
      <w:r>
        <w:t xml:space="preserve">Rollag MD, Berson DM, Provencio I. 2003. Melanopsin, Ganglion-Cell Photoreceptors, and Mammalian Photoentrainment. </w:t>
      </w:r>
      <w:r>
        <w:rPr>
          <w:i/>
          <w:iCs/>
        </w:rPr>
        <w:t>J. Biol. Rhythms</w:t>
      </w:r>
      <w:r>
        <w:t xml:space="preserve"> [Internet] 18:227–234. Available from: https://doi.org/10.1177/0748730403018003005</w:t>
      </w:r>
    </w:p>
    <w:p w14:paraId="7DF2ABF3" w14:textId="77777777" w:rsidR="00774C0A" w:rsidRDefault="00774C0A" w:rsidP="00774C0A">
      <w:pPr>
        <w:pStyle w:val="Bibliography"/>
      </w:pPr>
      <w:r>
        <w:t xml:space="preserve">Ryan K, Lu Z, </w:t>
      </w:r>
      <w:proofErr w:type="spellStart"/>
      <w:r>
        <w:t>Meinertzhagen</w:t>
      </w:r>
      <w:proofErr w:type="spellEnd"/>
      <w:r>
        <w:t xml:space="preserve"> IA. 2016. The CNS connectome of a tadpole larva of Ciona intestinalis (L.) highlights sidedness in the brain of a chordate </w:t>
      </w:r>
      <w:proofErr w:type="spellStart"/>
      <w:r>
        <w:t>sibling.Marder</w:t>
      </w:r>
      <w:proofErr w:type="spellEnd"/>
      <w:r>
        <w:t xml:space="preserve"> E, editor. </w:t>
      </w:r>
      <w:proofErr w:type="spellStart"/>
      <w:r>
        <w:rPr>
          <w:i/>
          <w:iCs/>
        </w:rPr>
        <w:t>eLife</w:t>
      </w:r>
      <w:proofErr w:type="spellEnd"/>
      <w:r>
        <w:t xml:space="preserve"> [Internet] 5:e16962. Available from: https://doi.org/10.7554/eLife.16962</w:t>
      </w:r>
    </w:p>
    <w:p w14:paraId="61BB794B" w14:textId="77777777" w:rsidR="00774C0A" w:rsidRDefault="00774C0A" w:rsidP="00774C0A">
      <w:pPr>
        <w:pStyle w:val="Bibliography"/>
      </w:pPr>
      <w:r>
        <w:t xml:space="preserve">Schnitzler CE, Pang K, Powers ML, Reitzel AM, Ryan JF, Simmons D, Tada T, Park M, Gupta J, Brooks SY, et al. 2012. Genomic organization, evolution, and expression of photoprotein and opsin genes in </w:t>
      </w:r>
      <w:proofErr w:type="spellStart"/>
      <w:r>
        <w:t>Mnemiopsis</w:t>
      </w:r>
      <w:proofErr w:type="spellEnd"/>
      <w:r>
        <w:t xml:space="preserve"> </w:t>
      </w:r>
      <w:proofErr w:type="spellStart"/>
      <w:r>
        <w:t>leidyi</w:t>
      </w:r>
      <w:proofErr w:type="spellEnd"/>
      <w:r>
        <w:t xml:space="preserve">: a new view of ctenophore </w:t>
      </w:r>
      <w:proofErr w:type="spellStart"/>
      <w:r>
        <w:t>photocytes</w:t>
      </w:r>
      <w:proofErr w:type="spellEnd"/>
      <w:r>
        <w:t xml:space="preserve">. </w:t>
      </w:r>
      <w:r>
        <w:rPr>
          <w:i/>
          <w:iCs/>
        </w:rPr>
        <w:t>BMC Biol.</w:t>
      </w:r>
      <w:r>
        <w:t xml:space="preserve"> [Internet] 10:107. Available from: https://doi.org/10.1186/1741-7007-10-107</w:t>
      </w:r>
    </w:p>
    <w:p w14:paraId="7029215D" w14:textId="77777777" w:rsidR="00774C0A" w:rsidRDefault="00774C0A" w:rsidP="00774C0A">
      <w:pPr>
        <w:pStyle w:val="Bibliography"/>
      </w:pPr>
      <w:r>
        <w:t xml:space="preserve">Schultz DT, Haddock SHD, Bredeson JV, Green RE, </w:t>
      </w:r>
      <w:proofErr w:type="spellStart"/>
      <w:r>
        <w:t>Simakov</w:t>
      </w:r>
      <w:proofErr w:type="spellEnd"/>
      <w:r>
        <w:t xml:space="preserve"> O, Rokhsar DS. 2023. Ancient gene linkages support ctenophores as sister to other animals. </w:t>
      </w:r>
      <w:r>
        <w:rPr>
          <w:i/>
          <w:iCs/>
        </w:rPr>
        <w:t>Nature</w:t>
      </w:r>
      <w:r>
        <w:t xml:space="preserve"> [Internet]:1–8. Available from: https://www.nature.com/articles/s41586-023-05936-6</w:t>
      </w:r>
    </w:p>
    <w:p w14:paraId="74F1D4EF" w14:textId="77777777" w:rsidR="00774C0A" w:rsidRDefault="00774C0A" w:rsidP="00774C0A">
      <w:pPr>
        <w:pStyle w:val="Bibliography"/>
      </w:pPr>
      <w:r>
        <w:t xml:space="preserve">Schwarz G. 1978. Estimating the Dimension of a Model. </w:t>
      </w:r>
      <w:r>
        <w:rPr>
          <w:i/>
          <w:iCs/>
        </w:rPr>
        <w:t>Ann. Stat.</w:t>
      </w:r>
      <w:r>
        <w:t xml:space="preserve"> [Internet] 6:461–464. Available from: https://projecteuclid.org/journals/annals-of-statistics/volume-6/issue-2/Estimating-the-Dimension-of-a-Model/10.1214/aos/1176344136.full</w:t>
      </w:r>
    </w:p>
    <w:p w14:paraId="7C82C13E" w14:textId="77777777" w:rsidR="00774C0A" w:rsidRDefault="00774C0A" w:rsidP="00774C0A">
      <w:pPr>
        <w:pStyle w:val="Bibliography"/>
      </w:pPr>
      <w:proofErr w:type="spellStart"/>
      <w:r w:rsidRPr="00774C0A">
        <w:rPr>
          <w:lang w:val="it-IT"/>
        </w:rPr>
        <w:t>Sebé-Pedrós</w:t>
      </w:r>
      <w:proofErr w:type="spellEnd"/>
      <w:r w:rsidRPr="00774C0A">
        <w:rPr>
          <w:lang w:val="it-IT"/>
        </w:rPr>
        <w:t xml:space="preserve"> A, Chomsky E, Pang K, Lara-</w:t>
      </w:r>
      <w:proofErr w:type="spellStart"/>
      <w:r w:rsidRPr="00774C0A">
        <w:rPr>
          <w:lang w:val="it-IT"/>
        </w:rPr>
        <w:t>Astiaso</w:t>
      </w:r>
      <w:proofErr w:type="spellEnd"/>
      <w:r w:rsidRPr="00774C0A">
        <w:rPr>
          <w:lang w:val="it-IT"/>
        </w:rPr>
        <w:t xml:space="preserve"> D, Gaiti F, </w:t>
      </w:r>
      <w:proofErr w:type="spellStart"/>
      <w:r w:rsidRPr="00774C0A">
        <w:rPr>
          <w:lang w:val="it-IT"/>
        </w:rPr>
        <w:t>Mukamel</w:t>
      </w:r>
      <w:proofErr w:type="spellEnd"/>
      <w:r w:rsidRPr="00774C0A">
        <w:rPr>
          <w:lang w:val="it-IT"/>
        </w:rPr>
        <w:t xml:space="preserve"> Z, Amit I, </w:t>
      </w:r>
      <w:proofErr w:type="spellStart"/>
      <w:r w:rsidRPr="00774C0A">
        <w:rPr>
          <w:lang w:val="it-IT"/>
        </w:rPr>
        <w:t>Hejnol</w:t>
      </w:r>
      <w:proofErr w:type="spellEnd"/>
      <w:r w:rsidRPr="00774C0A">
        <w:rPr>
          <w:lang w:val="it-IT"/>
        </w:rPr>
        <w:t xml:space="preserve"> A, </w:t>
      </w:r>
      <w:proofErr w:type="spellStart"/>
      <w:r w:rsidRPr="00774C0A">
        <w:rPr>
          <w:lang w:val="it-IT"/>
        </w:rPr>
        <w:t>Degnan</w:t>
      </w:r>
      <w:proofErr w:type="spellEnd"/>
      <w:r w:rsidRPr="00774C0A">
        <w:rPr>
          <w:lang w:val="it-IT"/>
        </w:rPr>
        <w:t xml:space="preserve"> BM, </w:t>
      </w:r>
      <w:proofErr w:type="spellStart"/>
      <w:r w:rsidRPr="00774C0A">
        <w:rPr>
          <w:lang w:val="it-IT"/>
        </w:rPr>
        <w:t>Tanay</w:t>
      </w:r>
      <w:proofErr w:type="spellEnd"/>
      <w:r w:rsidRPr="00774C0A">
        <w:rPr>
          <w:lang w:val="it-IT"/>
        </w:rPr>
        <w:t xml:space="preserve"> A. 2018. </w:t>
      </w:r>
      <w:r>
        <w:t xml:space="preserve">Early metazoan cell type diversity and the evolution of multicellular gene regulation. </w:t>
      </w:r>
      <w:r>
        <w:rPr>
          <w:i/>
          <w:iCs/>
        </w:rPr>
        <w:t>Nat. Ecol. Evol.</w:t>
      </w:r>
      <w:r>
        <w:t xml:space="preserve"> 2:1176–1188.</w:t>
      </w:r>
    </w:p>
    <w:p w14:paraId="3F3C616F" w14:textId="77777777" w:rsidR="00774C0A" w:rsidRDefault="00774C0A" w:rsidP="00774C0A">
      <w:pPr>
        <w:pStyle w:val="Bibliography"/>
      </w:pPr>
      <w:r>
        <w:t xml:space="preserve">Sebé-Pedrós A, </w:t>
      </w:r>
      <w:proofErr w:type="spellStart"/>
      <w:r>
        <w:t>Saudemont</w:t>
      </w:r>
      <w:proofErr w:type="spellEnd"/>
      <w:r>
        <w:t xml:space="preserve"> B, Chomsky E, </w:t>
      </w:r>
      <w:proofErr w:type="spellStart"/>
      <w:r>
        <w:t>Plessier</w:t>
      </w:r>
      <w:proofErr w:type="spellEnd"/>
      <w:r>
        <w:t xml:space="preserve"> F, </w:t>
      </w:r>
      <w:proofErr w:type="spellStart"/>
      <w:r>
        <w:t>Mailhé</w:t>
      </w:r>
      <w:proofErr w:type="spellEnd"/>
      <w:r>
        <w:t xml:space="preserve"> M-P, Renno J, </w:t>
      </w:r>
      <w:proofErr w:type="spellStart"/>
      <w:r>
        <w:t>Loe</w:t>
      </w:r>
      <w:proofErr w:type="spellEnd"/>
      <w:r>
        <w:t xml:space="preserve">-Mie Y, Lifshitz A, </w:t>
      </w:r>
      <w:proofErr w:type="spellStart"/>
      <w:r>
        <w:t>Mukamel</w:t>
      </w:r>
      <w:proofErr w:type="spellEnd"/>
      <w:r>
        <w:t xml:space="preserve"> Z, Schmutz S, et al. 2018. Cnidarian Cell Type Diversity and Regulation Revealed by Whole-Organism Single-Cell RNA-Seq. </w:t>
      </w:r>
      <w:r>
        <w:rPr>
          <w:i/>
          <w:iCs/>
        </w:rPr>
        <w:t>Cell</w:t>
      </w:r>
      <w:r>
        <w:t xml:space="preserve"> [Internet] 173:1520-1534.e20. Available from: https://www.sciencedirect.com/science/article/pii/S0092867418305968</w:t>
      </w:r>
    </w:p>
    <w:p w14:paraId="0A72A72F" w14:textId="77777777" w:rsidR="00774C0A" w:rsidRDefault="00774C0A" w:rsidP="00774C0A">
      <w:pPr>
        <w:pStyle w:val="Bibliography"/>
      </w:pPr>
      <w:r>
        <w:t xml:space="preserve">Shannon P, Markiel A, Ozier O, Baliga NS, Wang JT, Ramage D, Amin N, </w:t>
      </w:r>
      <w:proofErr w:type="spellStart"/>
      <w:r>
        <w:t>Schwikowski</w:t>
      </w:r>
      <w:proofErr w:type="spellEnd"/>
      <w:r>
        <w:t xml:space="preserve"> B, Ideker T. 2003. Cytoscape: A Software Environment for Integrated Models of Biomolecular Interaction Networks. </w:t>
      </w:r>
      <w:r>
        <w:rPr>
          <w:i/>
          <w:iCs/>
        </w:rPr>
        <w:t>Genome Res.</w:t>
      </w:r>
      <w:r>
        <w:t xml:space="preserve"> [Internet] 13:2498–2504. Available from: https://genome.cshlp.org/content/13/11/2498</w:t>
      </w:r>
    </w:p>
    <w:p w14:paraId="6B8470F7" w14:textId="77777777" w:rsidR="00774C0A" w:rsidRDefault="00774C0A" w:rsidP="00774C0A">
      <w:pPr>
        <w:pStyle w:val="Bibliography"/>
      </w:pPr>
      <w:r>
        <w:t xml:space="preserve">Sharma S, Wang W, Stolfi A. 2019. Single-cell transcriptome profiling of the Ciona larval brain. </w:t>
      </w:r>
      <w:r>
        <w:rPr>
          <w:i/>
          <w:iCs/>
        </w:rPr>
        <w:t>Dev. Biol.</w:t>
      </w:r>
      <w:r>
        <w:t xml:space="preserve"> [Internet] 448:226–236. Available from: https://www.sciencedirect.com/science/article/pii/S0012160618300137</w:t>
      </w:r>
    </w:p>
    <w:p w14:paraId="52EEAB17" w14:textId="77777777" w:rsidR="00774C0A" w:rsidRDefault="00774C0A" w:rsidP="00774C0A">
      <w:pPr>
        <w:pStyle w:val="Bibliography"/>
      </w:pPr>
      <w:r>
        <w:t xml:space="preserve">Shen W-K, Chen S-Y, Gan Z-Q, Zhang Y-Z, Yue T, Chen M-M, Xue Y, Hu H, Guo A-Y. 2023. </w:t>
      </w:r>
      <w:proofErr w:type="spellStart"/>
      <w:r>
        <w:t>AnimalTFDB</w:t>
      </w:r>
      <w:proofErr w:type="spellEnd"/>
      <w:r>
        <w:t xml:space="preserve"> 4.0: a comprehensive animal transcription factor database updated with variation and expression annotations. </w:t>
      </w:r>
      <w:r>
        <w:rPr>
          <w:i/>
          <w:iCs/>
        </w:rPr>
        <w:t>Nucleic Acids Res.</w:t>
      </w:r>
      <w:r>
        <w:t xml:space="preserve"> 51:D39–D45.</w:t>
      </w:r>
    </w:p>
    <w:p w14:paraId="292678D5" w14:textId="77777777" w:rsidR="00774C0A" w:rsidRDefault="00774C0A" w:rsidP="00774C0A">
      <w:pPr>
        <w:pStyle w:val="Bibliography"/>
      </w:pPr>
      <w:proofErr w:type="spellStart"/>
      <w:r>
        <w:t>Shichida</w:t>
      </w:r>
      <w:proofErr w:type="spellEnd"/>
      <w:r>
        <w:t xml:space="preserve"> Y, Matsuyama T. 2009. Evolution of opsins and phototransduction. </w:t>
      </w:r>
      <w:r>
        <w:rPr>
          <w:i/>
          <w:iCs/>
        </w:rPr>
        <w:t>Philos. Trans. R. Soc. B Biol. Sci.</w:t>
      </w:r>
      <w:r>
        <w:t xml:space="preserve"> [Internet] 364:2881–2895. Available from: https://www.ncbi.nlm.nih.gov/pmc/articles/PMC2781858/</w:t>
      </w:r>
    </w:p>
    <w:p w14:paraId="43F6574C" w14:textId="77777777" w:rsidR="00774C0A" w:rsidRDefault="00774C0A" w:rsidP="00774C0A">
      <w:pPr>
        <w:pStyle w:val="Bibliography"/>
      </w:pPr>
      <w:r>
        <w:t xml:space="preserve">Siebert S, Farrell JA, </w:t>
      </w:r>
      <w:proofErr w:type="spellStart"/>
      <w:r>
        <w:t>Cazet</w:t>
      </w:r>
      <w:proofErr w:type="spellEnd"/>
      <w:r>
        <w:t xml:space="preserve"> JF, Abeykoon Y, Primack AS, Schnitzler CE, Juliano CE. 2019. Stem cell differentiation trajectories in Hydra resolved at single-cell resolution. </w:t>
      </w:r>
      <w:r>
        <w:rPr>
          <w:i/>
          <w:iCs/>
        </w:rPr>
        <w:t>Science</w:t>
      </w:r>
      <w:r>
        <w:t xml:space="preserve"> [Internet] 365:eaav9314. Available from: https://www.science.org/doi/10.1126/science.aav9314</w:t>
      </w:r>
    </w:p>
    <w:p w14:paraId="5C7FE93B" w14:textId="77777777" w:rsidR="00774C0A" w:rsidRDefault="00774C0A" w:rsidP="00774C0A">
      <w:pPr>
        <w:pStyle w:val="Bibliography"/>
      </w:pPr>
      <w:r>
        <w:t xml:space="preserve">Simão FA, Waterhouse RM, Ioannidis P, </w:t>
      </w:r>
      <w:proofErr w:type="spellStart"/>
      <w:r>
        <w:t>Kriventseva</w:t>
      </w:r>
      <w:proofErr w:type="spellEnd"/>
      <w:r>
        <w:t xml:space="preserve"> EV, </w:t>
      </w:r>
      <w:proofErr w:type="spellStart"/>
      <w:r>
        <w:t>Zdobnov</w:t>
      </w:r>
      <w:proofErr w:type="spellEnd"/>
      <w:r>
        <w:t xml:space="preserve"> EM. 2015. BUSCO: assessing genome assembly and annotation completeness with single-copy orthologs. </w:t>
      </w:r>
      <w:r>
        <w:rPr>
          <w:i/>
          <w:iCs/>
        </w:rPr>
        <w:t>Bioinformatics</w:t>
      </w:r>
      <w:r>
        <w:t xml:space="preserve"> [Internet] 31:3210–3212. Available from: https://doi.org/10.1093/bioinformatics/btv351</w:t>
      </w:r>
    </w:p>
    <w:p w14:paraId="3223687B" w14:textId="77777777" w:rsidR="00774C0A" w:rsidRDefault="00774C0A" w:rsidP="00774C0A">
      <w:pPr>
        <w:pStyle w:val="Bibliography"/>
      </w:pPr>
      <w:r>
        <w:t xml:space="preserve">Smith CL, </w:t>
      </w:r>
      <w:proofErr w:type="spellStart"/>
      <w:r>
        <w:t>Varoqueaux</w:t>
      </w:r>
      <w:proofErr w:type="spellEnd"/>
      <w:r>
        <w:t xml:space="preserve"> F, Kittelmann M, Azzam RN, Cooper B, Winters CA, Eitel M, Fasshauer D, Reese TS. 2014. Novel Cell Types, Neurosecretory Cells, and Body Plan of the Early-Diverging Metazoan Trichoplax </w:t>
      </w:r>
      <w:proofErr w:type="spellStart"/>
      <w:r>
        <w:t>adhaerens</w:t>
      </w:r>
      <w:proofErr w:type="spellEnd"/>
      <w:r>
        <w:t xml:space="preserve">. </w:t>
      </w:r>
      <w:proofErr w:type="spellStart"/>
      <w:r>
        <w:rPr>
          <w:i/>
          <w:iCs/>
        </w:rPr>
        <w:t>Curr</w:t>
      </w:r>
      <w:proofErr w:type="spellEnd"/>
      <w:r>
        <w:rPr>
          <w:i/>
          <w:iCs/>
        </w:rPr>
        <w:t>. Biol.</w:t>
      </w:r>
      <w:r>
        <w:t xml:space="preserve"> [Internet] 24:1565–1572. Available from: https://www.sciencedirect.com/science/article/pii/S0960982214006113</w:t>
      </w:r>
    </w:p>
    <w:p w14:paraId="136C0DAE" w14:textId="77777777" w:rsidR="00774C0A" w:rsidRDefault="00774C0A" w:rsidP="00774C0A">
      <w:pPr>
        <w:pStyle w:val="Bibliography"/>
      </w:pPr>
      <w:r>
        <w:t xml:space="preserve">Suh P-G, Park J-I, </w:t>
      </w:r>
      <w:proofErr w:type="spellStart"/>
      <w:r>
        <w:t>Manzoli</w:t>
      </w:r>
      <w:proofErr w:type="spellEnd"/>
      <w:r>
        <w:t xml:space="preserve"> L, Cocco L, Peak JC, Katan M, Fukami K, Kataoka T, Yun S, Ryu SH. 2008. Multiple roles of phosphoinositide-specific phospholipase C isozymes. </w:t>
      </w:r>
      <w:r>
        <w:rPr>
          <w:i/>
          <w:iCs/>
        </w:rPr>
        <w:t>BMB Rep.</w:t>
      </w:r>
      <w:r>
        <w:t xml:space="preserve"> 41:415–434.</w:t>
      </w:r>
    </w:p>
    <w:p w14:paraId="33557B44" w14:textId="77777777" w:rsidR="00774C0A" w:rsidRDefault="00774C0A" w:rsidP="00774C0A">
      <w:pPr>
        <w:pStyle w:val="Bibliography"/>
      </w:pPr>
      <w:r>
        <w:t xml:space="preserve">Tamm SL. 2016. Novel Structures Associated with Presumed Photoreceptors in the Aboral Sense Organ of Ctenophores. </w:t>
      </w:r>
      <w:r>
        <w:rPr>
          <w:i/>
          <w:iCs/>
        </w:rPr>
        <w:t>Biol. Bull.</w:t>
      </w:r>
      <w:r>
        <w:t xml:space="preserve"> 231:97–102.</w:t>
      </w:r>
    </w:p>
    <w:p w14:paraId="7166BC3D" w14:textId="77777777" w:rsidR="00774C0A" w:rsidRDefault="00774C0A" w:rsidP="00774C0A">
      <w:pPr>
        <w:pStyle w:val="Bibliography"/>
      </w:pPr>
      <w:proofErr w:type="spellStart"/>
      <w:r>
        <w:t>Terakita</w:t>
      </w:r>
      <w:proofErr w:type="spellEnd"/>
      <w:r>
        <w:t xml:space="preserve"> A. 2005. The opsins. </w:t>
      </w:r>
      <w:r>
        <w:rPr>
          <w:i/>
          <w:iCs/>
        </w:rPr>
        <w:t>Genome Biol.</w:t>
      </w:r>
      <w:r>
        <w:t xml:space="preserve"> [Internet] 6:213. Available from: https://doi.org/10.1186/gb-2005-6-3-213</w:t>
      </w:r>
    </w:p>
    <w:p w14:paraId="0D505684" w14:textId="77777777" w:rsidR="00774C0A" w:rsidRDefault="00774C0A" w:rsidP="00774C0A">
      <w:pPr>
        <w:pStyle w:val="Bibliography"/>
      </w:pPr>
      <w:r>
        <w:t xml:space="preserve">Tsutsui K, Minami J, Matsushita O, Katayama S, Taniguchi Y, Nakamura S, Nishioka M, Okabe A. 1995. Phylogenetic analysis of phospholipase C genes from Clostridium perfringens types A to E and Clostridium </w:t>
      </w:r>
      <w:proofErr w:type="spellStart"/>
      <w:r>
        <w:t>novyi</w:t>
      </w:r>
      <w:proofErr w:type="spellEnd"/>
      <w:r>
        <w:t xml:space="preserve">. </w:t>
      </w:r>
      <w:r>
        <w:rPr>
          <w:i/>
          <w:iCs/>
        </w:rPr>
        <w:t xml:space="preserve">J. </w:t>
      </w:r>
      <w:proofErr w:type="spellStart"/>
      <w:r>
        <w:rPr>
          <w:i/>
          <w:iCs/>
        </w:rPr>
        <w:t>Bacteriol</w:t>
      </w:r>
      <w:proofErr w:type="spellEnd"/>
      <w:r>
        <w:rPr>
          <w:i/>
          <w:iCs/>
        </w:rPr>
        <w:t>.</w:t>
      </w:r>
      <w:r>
        <w:t xml:space="preserve"> [Internet] 177:7164–7170. Available from: https://journals.asm.org/doi/abs/10.1128/jb.177.24.7164-7170.1995</w:t>
      </w:r>
    </w:p>
    <w:p w14:paraId="5E13BE39" w14:textId="77777777" w:rsidR="00774C0A" w:rsidRDefault="00774C0A" w:rsidP="00774C0A">
      <w:pPr>
        <w:pStyle w:val="Bibliography"/>
      </w:pPr>
      <w:r>
        <w:t>Ullrich-</w:t>
      </w:r>
      <w:proofErr w:type="spellStart"/>
      <w:r>
        <w:t>Lüter</w:t>
      </w:r>
      <w:proofErr w:type="spellEnd"/>
      <w:r>
        <w:t xml:space="preserve"> EM, Dupont S, Arboleda E, Hausen H, Arnone MI. 2011. Unique system of photoreceptors in sea urchin tube feet. </w:t>
      </w:r>
      <w:r>
        <w:rPr>
          <w:i/>
          <w:iCs/>
        </w:rPr>
        <w:t>Proc. Natl. Acad. Sci. U. S. A.</w:t>
      </w:r>
      <w:r>
        <w:t xml:space="preserve"> 108:8367–8372.</w:t>
      </w:r>
    </w:p>
    <w:p w14:paraId="36757A5B" w14:textId="77777777" w:rsidR="00774C0A" w:rsidRDefault="00774C0A" w:rsidP="00774C0A">
      <w:pPr>
        <w:pStyle w:val="Bibliography"/>
      </w:pPr>
      <w:r>
        <w:t xml:space="preserve">Valencia JE, Feuda R, Mellott DO, Burke RD, Peter IS. 2021. Ciliary photoreceptors in sea urchin larvae indicate pan-deuterostome cell type conservation. </w:t>
      </w:r>
      <w:r>
        <w:rPr>
          <w:i/>
          <w:iCs/>
        </w:rPr>
        <w:t>BMC Biol.</w:t>
      </w:r>
      <w:r>
        <w:t xml:space="preserve"> [Internet] 19:257. Available from: https://doi.org/10.1186/s12915-021-01194-y</w:t>
      </w:r>
    </w:p>
    <w:p w14:paraId="53E3D33E" w14:textId="77777777" w:rsidR="00774C0A" w:rsidRDefault="00774C0A" w:rsidP="00774C0A">
      <w:pPr>
        <w:pStyle w:val="Bibliography"/>
      </w:pPr>
      <w:proofErr w:type="spellStart"/>
      <w:r>
        <w:t>Varoqueaux</w:t>
      </w:r>
      <w:proofErr w:type="spellEnd"/>
      <w:r>
        <w:t xml:space="preserve"> F, Williams EA, </w:t>
      </w:r>
      <w:proofErr w:type="spellStart"/>
      <w:r>
        <w:t>Grandemange</w:t>
      </w:r>
      <w:proofErr w:type="spellEnd"/>
      <w:r>
        <w:t xml:space="preserve"> S, Truscello L, Kamm K, </w:t>
      </w:r>
      <w:proofErr w:type="spellStart"/>
      <w:r>
        <w:t>Schierwater</w:t>
      </w:r>
      <w:proofErr w:type="spellEnd"/>
      <w:r>
        <w:t xml:space="preserve"> B, </w:t>
      </w:r>
      <w:proofErr w:type="spellStart"/>
      <w:r>
        <w:t>Jékely</w:t>
      </w:r>
      <w:proofErr w:type="spellEnd"/>
      <w:r>
        <w:t xml:space="preserve"> G, Fasshauer D. 2018. High Cell Diversity and Complex Peptidergic </w:t>
      </w:r>
      <w:proofErr w:type="spellStart"/>
      <w:r>
        <w:t>Signaling</w:t>
      </w:r>
      <w:proofErr w:type="spellEnd"/>
      <w:r>
        <w:t xml:space="preserve"> Underlie Placozoan </w:t>
      </w:r>
      <w:proofErr w:type="spellStart"/>
      <w:r>
        <w:t>Behavior</w:t>
      </w:r>
      <w:proofErr w:type="spellEnd"/>
      <w:r>
        <w:t xml:space="preserve">. </w:t>
      </w:r>
      <w:proofErr w:type="spellStart"/>
      <w:r>
        <w:rPr>
          <w:i/>
          <w:iCs/>
        </w:rPr>
        <w:t>Curr</w:t>
      </w:r>
      <w:proofErr w:type="spellEnd"/>
      <w:r>
        <w:rPr>
          <w:i/>
          <w:iCs/>
        </w:rPr>
        <w:t>. Biol.</w:t>
      </w:r>
      <w:r>
        <w:t xml:space="preserve"> [Internet] 28:3495-3501.e2. Available from: https://www.sciencedirect.com/science/article/pii/S0960982218311977</w:t>
      </w:r>
    </w:p>
    <w:p w14:paraId="662BD7B9" w14:textId="77777777" w:rsidR="00774C0A" w:rsidRDefault="00774C0A" w:rsidP="00774C0A">
      <w:pPr>
        <w:pStyle w:val="Bibliography"/>
      </w:pPr>
      <w:proofErr w:type="spellStart"/>
      <w:r>
        <w:t>Vöcking</w:t>
      </w:r>
      <w:proofErr w:type="spellEnd"/>
      <w:r>
        <w:t xml:space="preserve"> O, Macias-Muñoz A, Jaeger S, Oakley TH. 2022. Deep Diversity: Extensive Variation in the Components of Complex Visual Systems across Animals. Available from: https://www.preprints.org/manuscript/202209.0432/v1</w:t>
      </w:r>
    </w:p>
    <w:p w14:paraId="3AFFCB1E" w14:textId="77777777" w:rsidR="00774C0A" w:rsidRDefault="00774C0A" w:rsidP="00774C0A">
      <w:pPr>
        <w:pStyle w:val="Bibliography"/>
      </w:pPr>
      <w:proofErr w:type="spellStart"/>
      <w:r>
        <w:t>Vopalensky</w:t>
      </w:r>
      <w:proofErr w:type="spellEnd"/>
      <w:r>
        <w:t xml:space="preserve"> P, </w:t>
      </w:r>
      <w:proofErr w:type="spellStart"/>
      <w:r>
        <w:t>Kozmik</w:t>
      </w:r>
      <w:proofErr w:type="spellEnd"/>
      <w:r>
        <w:t xml:space="preserve"> Z. 2009. Eye evolution: common use and independent recruitment of genetic components. </w:t>
      </w:r>
      <w:r>
        <w:rPr>
          <w:i/>
          <w:iCs/>
        </w:rPr>
        <w:t>Philos. Trans. R. Soc. B Biol. Sci.</w:t>
      </w:r>
      <w:r>
        <w:t xml:space="preserve"> [Internet] 364:2819–2832. Available from: https://royalsocietypublishing.org/doi/full/10.1098/rstb.2009.0079</w:t>
      </w:r>
    </w:p>
    <w:p w14:paraId="022021DB" w14:textId="77777777" w:rsidR="00774C0A" w:rsidRDefault="00774C0A" w:rsidP="00774C0A">
      <w:pPr>
        <w:pStyle w:val="Bibliography"/>
      </w:pPr>
      <w:r>
        <w:t xml:space="preserve">Wang T, Montell C. 2007. Phototransduction and retinal degeneration in Drosophila. </w:t>
      </w:r>
      <w:proofErr w:type="spellStart"/>
      <w:r>
        <w:rPr>
          <w:i/>
          <w:iCs/>
        </w:rPr>
        <w:t>Pflüg</w:t>
      </w:r>
      <w:proofErr w:type="spellEnd"/>
      <w:r>
        <w:rPr>
          <w:i/>
          <w:iCs/>
        </w:rPr>
        <w:t>. Arch. - Eur. J. Physiol.</w:t>
      </w:r>
      <w:r>
        <w:t xml:space="preserve"> [Internet] 454:821–847. Available from: https://doi.org/10.1007/s00424-007-0251-1</w:t>
      </w:r>
    </w:p>
    <w:p w14:paraId="25BF8DE0" w14:textId="77777777" w:rsidR="00774C0A" w:rsidRDefault="00774C0A" w:rsidP="00774C0A">
      <w:pPr>
        <w:pStyle w:val="Bibliography"/>
      </w:pPr>
      <w:r>
        <w:t xml:space="preserve">Wang X, Liu Y, Li Z, Gao X, Dong J, Yang M. 2020. Expression and evolution of the phospholipase C gene family in </w:t>
      </w:r>
      <w:proofErr w:type="spellStart"/>
      <w:r>
        <w:t>Brachypodium</w:t>
      </w:r>
      <w:proofErr w:type="spellEnd"/>
      <w:r>
        <w:t xml:space="preserve"> </w:t>
      </w:r>
      <w:proofErr w:type="spellStart"/>
      <w:r>
        <w:t>distachyon</w:t>
      </w:r>
      <w:proofErr w:type="spellEnd"/>
      <w:r>
        <w:t xml:space="preserve">. </w:t>
      </w:r>
      <w:r>
        <w:rPr>
          <w:i/>
          <w:iCs/>
        </w:rPr>
        <w:t>Genes Genomics</w:t>
      </w:r>
      <w:r>
        <w:t xml:space="preserve"> [Internet] 42:1041–1053. Available from: https://doi.org/10.1007/s13258-020-00973-1</w:t>
      </w:r>
    </w:p>
    <w:p w14:paraId="40B29083" w14:textId="77777777" w:rsidR="00774C0A" w:rsidRDefault="00774C0A" w:rsidP="00774C0A">
      <w:pPr>
        <w:pStyle w:val="Bibliography"/>
      </w:pPr>
      <w:r>
        <w:t xml:space="preserve">Waterhouse RM, </w:t>
      </w:r>
      <w:proofErr w:type="spellStart"/>
      <w:r>
        <w:t>Seppey</w:t>
      </w:r>
      <w:proofErr w:type="spellEnd"/>
      <w:r>
        <w:t xml:space="preserve"> M, Simão FA, Manni M, Ioannidis P, </w:t>
      </w:r>
      <w:proofErr w:type="spellStart"/>
      <w:r>
        <w:t>Klioutchnikov</w:t>
      </w:r>
      <w:proofErr w:type="spellEnd"/>
      <w:r>
        <w:t xml:space="preserve"> G, </w:t>
      </w:r>
      <w:proofErr w:type="spellStart"/>
      <w:r>
        <w:t>Kriventseva</w:t>
      </w:r>
      <w:proofErr w:type="spellEnd"/>
      <w:r>
        <w:t xml:space="preserve"> EV, </w:t>
      </w:r>
      <w:proofErr w:type="spellStart"/>
      <w:r>
        <w:t>Zdobnov</w:t>
      </w:r>
      <w:proofErr w:type="spellEnd"/>
      <w:r>
        <w:t xml:space="preserve"> EM. 2018. BUSCO Applications from Quality Assessments to Gene Prediction and </w:t>
      </w:r>
      <w:proofErr w:type="spellStart"/>
      <w:r>
        <w:t>Phylogenomics</w:t>
      </w:r>
      <w:proofErr w:type="spellEnd"/>
      <w:r>
        <w:t xml:space="preserve">. </w:t>
      </w:r>
      <w:r>
        <w:rPr>
          <w:i/>
          <w:iCs/>
        </w:rPr>
        <w:t>Mol. Biol. Evol.</w:t>
      </w:r>
      <w:r>
        <w:t xml:space="preserve"> 35:543–548.</w:t>
      </w:r>
    </w:p>
    <w:p w14:paraId="1D5EBCAC" w14:textId="77777777" w:rsidR="00774C0A" w:rsidRDefault="00774C0A" w:rsidP="00774C0A">
      <w:pPr>
        <w:pStyle w:val="Bibliography"/>
      </w:pPr>
      <w:r>
        <w:t xml:space="preserve">Whelan NV, Kocot KM, Moroz TP, Mukherjee K, Williams P, </w:t>
      </w:r>
      <w:proofErr w:type="spellStart"/>
      <w:r>
        <w:t>Paulay</w:t>
      </w:r>
      <w:proofErr w:type="spellEnd"/>
      <w:r>
        <w:t xml:space="preserve"> G, Moroz LL, </w:t>
      </w:r>
      <w:proofErr w:type="spellStart"/>
      <w:r>
        <w:t>Halanych</w:t>
      </w:r>
      <w:proofErr w:type="spellEnd"/>
      <w:r>
        <w:t xml:space="preserve"> KM. 2017. Ctenophore relationships and their placement as the sister group to all other animals. </w:t>
      </w:r>
      <w:r>
        <w:rPr>
          <w:i/>
          <w:iCs/>
        </w:rPr>
        <w:t>Nat. Ecol. Evol.</w:t>
      </w:r>
      <w:r>
        <w:t xml:space="preserve"> [Internet] 1:1737–1746. Available from: https://www.nature.com/articles/s41559-017-0331-3</w:t>
      </w:r>
    </w:p>
    <w:p w14:paraId="5678C61C" w14:textId="77777777" w:rsidR="00774C0A" w:rsidRDefault="00774C0A" w:rsidP="00774C0A">
      <w:pPr>
        <w:pStyle w:val="Bibliography"/>
      </w:pPr>
      <w:r>
        <w:t xml:space="preserve">Widjaja-Adhi MAK, </w:t>
      </w:r>
      <w:proofErr w:type="spellStart"/>
      <w:r>
        <w:t>Golczak</w:t>
      </w:r>
      <w:proofErr w:type="spellEnd"/>
      <w:r>
        <w:t xml:space="preserve"> M. 2020. The molecular aspects of absorption and metabolism of carotenoids and retinoids in vertebrates. </w:t>
      </w:r>
      <w:proofErr w:type="spellStart"/>
      <w:r>
        <w:rPr>
          <w:i/>
          <w:iCs/>
        </w:rPr>
        <w:t>Biochim</w:t>
      </w:r>
      <w:proofErr w:type="spellEnd"/>
      <w:r>
        <w:rPr>
          <w:i/>
          <w:iCs/>
        </w:rPr>
        <w:t xml:space="preserve">. </w:t>
      </w:r>
      <w:proofErr w:type="spellStart"/>
      <w:r>
        <w:rPr>
          <w:i/>
          <w:iCs/>
        </w:rPr>
        <w:t>Biophys</w:t>
      </w:r>
      <w:proofErr w:type="spellEnd"/>
      <w:r>
        <w:rPr>
          <w:i/>
          <w:iCs/>
        </w:rPr>
        <w:t>. Acta Mol. Cell Biol. Lipids</w:t>
      </w:r>
      <w:r>
        <w:t xml:space="preserve"> 1865:158571.</w:t>
      </w:r>
    </w:p>
    <w:p w14:paraId="7254FFC7" w14:textId="77777777" w:rsidR="00774C0A" w:rsidRDefault="00774C0A" w:rsidP="00774C0A">
      <w:pPr>
        <w:pStyle w:val="Bibliography"/>
      </w:pPr>
      <w:r>
        <w:t xml:space="preserve">Wong E, </w:t>
      </w:r>
      <w:proofErr w:type="spellStart"/>
      <w:r>
        <w:t>Anggono</w:t>
      </w:r>
      <w:proofErr w:type="spellEnd"/>
      <w:r>
        <w:t xml:space="preserve"> V, Williams SR, Degnan SM, Degnan BM. 2022. Phototransduction in a marine sponge provides insights into the origin of animal vision. </w:t>
      </w:r>
      <w:proofErr w:type="spellStart"/>
      <w:r>
        <w:rPr>
          <w:i/>
          <w:iCs/>
        </w:rPr>
        <w:t>iScience</w:t>
      </w:r>
      <w:proofErr w:type="spellEnd"/>
      <w:r>
        <w:t xml:space="preserve"> [Internet] 25:104436. Available from: https://www.sciencedirect.com/science/article/pii/S2589004222007076</w:t>
      </w:r>
    </w:p>
    <w:p w14:paraId="41E56CCE" w14:textId="77777777" w:rsidR="00774C0A" w:rsidRDefault="00774C0A" w:rsidP="00774C0A">
      <w:pPr>
        <w:pStyle w:val="Bibliography"/>
      </w:pPr>
      <w:r>
        <w:t xml:space="preserve">Yau K-W, Hardie RC. 2009. Phototransduction Motifs and Variations. </w:t>
      </w:r>
      <w:r>
        <w:rPr>
          <w:i/>
          <w:iCs/>
        </w:rPr>
        <w:t>Cell</w:t>
      </w:r>
      <w:r>
        <w:t xml:space="preserve"> [Internet] 139:246–264. Available from: https://www.sciencedirect.com/science/article/pii/S0092867409012446</w:t>
      </w:r>
    </w:p>
    <w:p w14:paraId="198BE9E3" w14:textId="77777777" w:rsidR="00774C0A" w:rsidRDefault="00774C0A" w:rsidP="00774C0A">
      <w:pPr>
        <w:pStyle w:val="Bibliography"/>
      </w:pPr>
      <w:r>
        <w:t xml:space="preserve">Zuber ME, </w:t>
      </w:r>
      <w:proofErr w:type="spellStart"/>
      <w:r>
        <w:t>Gestri</w:t>
      </w:r>
      <w:proofErr w:type="spellEnd"/>
      <w:r>
        <w:t xml:space="preserve"> G, Viczian AS, </w:t>
      </w:r>
      <w:proofErr w:type="spellStart"/>
      <w:r>
        <w:t>Barsacchi</w:t>
      </w:r>
      <w:proofErr w:type="spellEnd"/>
      <w:r>
        <w:t xml:space="preserve"> G, Harris WA. 2003. Specification of the vertebrate eye by a network of eye field transcription factors. </w:t>
      </w:r>
      <w:r>
        <w:rPr>
          <w:i/>
          <w:iCs/>
        </w:rPr>
        <w:t>Development</w:t>
      </w:r>
      <w:r>
        <w:t xml:space="preserve"> [Internet] 130:5155–5167. Available from: https://doi.org/10.1242/dev.00723</w:t>
      </w:r>
    </w:p>
    <w:p w14:paraId="0B6A3E9B" w14:textId="18BA0DC9" w:rsidR="00D57823" w:rsidRPr="00AD29D0" w:rsidRDefault="004B01C8" w:rsidP="00AD29D0">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AD29D0">
        <w:rPr>
          <w:rFonts w:ascii="Times New Roman" w:hAnsi="Times New Roman" w:cs="Times New Roman"/>
          <w:sz w:val="24"/>
          <w:szCs w:val="24"/>
        </w:rPr>
        <w:fldChar w:fldCharType="end"/>
      </w:r>
    </w:p>
    <w:sectPr w:rsidR="00D57823" w:rsidRPr="00AD29D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8"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9"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0"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1"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2"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3"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4"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5"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6"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7"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18"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19"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0"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1"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2"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3"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4"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5"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6"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7"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28"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29"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0"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1"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27FC00C" w15:done="1"/>
  <w15:commentEx w15:paraId="0B6A3ED6" w15:done="1"/>
  <w15:commentEx w15:paraId="0B6A3ED9" w15:done="1"/>
  <w15:commentEx w15:paraId="0B6A3EDA" w15:done="1"/>
  <w15:commentEx w15:paraId="0B6A3EDB" w15:done="1"/>
  <w15:commentEx w15:paraId="0B6A3EE4" w15:done="1"/>
  <w15:commentEx w15:paraId="0B6A3EE6" w15:done="1"/>
  <w15:commentEx w15:paraId="0A72B36B" w15:done="1"/>
  <w15:commentEx w15:paraId="0B6A3EE7" w15:done="1"/>
  <w15:commentEx w15:paraId="130B0B83" w15:done="1"/>
  <w15:commentEx w15:paraId="0B6A3EE8" w15:done="1"/>
  <w15:commentEx w15:paraId="0503A535" w15:done="1"/>
  <w15:commentEx w15:paraId="0B6A3EE9" w15:done="1"/>
  <w15:commentEx w15:paraId="44E56B8E" w15:done="1"/>
  <w15:commentEx w15:paraId="27A474B9" w15:done="1"/>
  <w15:commentEx w15:paraId="6E4D0E31" w15:done="1"/>
  <w15:commentEx w15:paraId="7488AA9B" w15:done="1"/>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1"/>
  <w15:commentEx w15:paraId="6E5DEA69" w15:paraIdParent="76468AC9" w15:done="1"/>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AAD14" w14:textId="77777777" w:rsidR="006E7A61" w:rsidRDefault="006E7A61">
      <w:pPr>
        <w:spacing w:line="240" w:lineRule="auto"/>
      </w:pPr>
      <w:r>
        <w:separator/>
      </w:r>
    </w:p>
  </w:endnote>
  <w:endnote w:type="continuationSeparator" w:id="0">
    <w:p w14:paraId="4FE3DE80" w14:textId="77777777" w:rsidR="006E7A61" w:rsidRDefault="006E7A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B4D2D" w14:textId="77777777" w:rsidR="006E7A61" w:rsidRDefault="006E7A61">
      <w:pPr>
        <w:spacing w:line="240" w:lineRule="auto"/>
      </w:pPr>
      <w:r>
        <w:separator/>
      </w:r>
    </w:p>
  </w:footnote>
  <w:footnote w:type="continuationSeparator" w:id="0">
    <w:p w14:paraId="285B72F5" w14:textId="77777777" w:rsidR="006E7A61" w:rsidRDefault="006E7A61">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1846"/>
    <w:rsid w:val="0001255D"/>
    <w:rsid w:val="00012630"/>
    <w:rsid w:val="00012846"/>
    <w:rsid w:val="00013264"/>
    <w:rsid w:val="0001657E"/>
    <w:rsid w:val="000205C9"/>
    <w:rsid w:val="000208D6"/>
    <w:rsid w:val="00020B7E"/>
    <w:rsid w:val="0002222D"/>
    <w:rsid w:val="00022EF9"/>
    <w:rsid w:val="00023EF4"/>
    <w:rsid w:val="00034A14"/>
    <w:rsid w:val="0003645C"/>
    <w:rsid w:val="0004158F"/>
    <w:rsid w:val="00044234"/>
    <w:rsid w:val="000445AB"/>
    <w:rsid w:val="000446AB"/>
    <w:rsid w:val="0004607F"/>
    <w:rsid w:val="00046AAD"/>
    <w:rsid w:val="00051226"/>
    <w:rsid w:val="0005352F"/>
    <w:rsid w:val="00056A57"/>
    <w:rsid w:val="000579BE"/>
    <w:rsid w:val="00060408"/>
    <w:rsid w:val="00060B82"/>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38E"/>
    <w:rsid w:val="00084535"/>
    <w:rsid w:val="00084F3C"/>
    <w:rsid w:val="00086D70"/>
    <w:rsid w:val="00087864"/>
    <w:rsid w:val="00090D8D"/>
    <w:rsid w:val="0009388B"/>
    <w:rsid w:val="000A1112"/>
    <w:rsid w:val="000A1FB2"/>
    <w:rsid w:val="000A1FF4"/>
    <w:rsid w:val="000A30E4"/>
    <w:rsid w:val="000A3578"/>
    <w:rsid w:val="000A4D20"/>
    <w:rsid w:val="000A6910"/>
    <w:rsid w:val="000A7943"/>
    <w:rsid w:val="000B0043"/>
    <w:rsid w:val="000B1571"/>
    <w:rsid w:val="000B18E4"/>
    <w:rsid w:val="000B1CA9"/>
    <w:rsid w:val="000B32CA"/>
    <w:rsid w:val="000B5EBB"/>
    <w:rsid w:val="000B6504"/>
    <w:rsid w:val="000B7865"/>
    <w:rsid w:val="000C0A4A"/>
    <w:rsid w:val="000C2D10"/>
    <w:rsid w:val="000C4D97"/>
    <w:rsid w:val="000C5735"/>
    <w:rsid w:val="000C701A"/>
    <w:rsid w:val="000C7946"/>
    <w:rsid w:val="000D3609"/>
    <w:rsid w:val="000D6937"/>
    <w:rsid w:val="000E064D"/>
    <w:rsid w:val="000E3773"/>
    <w:rsid w:val="000E405C"/>
    <w:rsid w:val="000E48C6"/>
    <w:rsid w:val="000E4F8E"/>
    <w:rsid w:val="000F0572"/>
    <w:rsid w:val="000F07B9"/>
    <w:rsid w:val="000F17A8"/>
    <w:rsid w:val="000F20F6"/>
    <w:rsid w:val="000F34B3"/>
    <w:rsid w:val="000F4708"/>
    <w:rsid w:val="000F561A"/>
    <w:rsid w:val="000F5FC4"/>
    <w:rsid w:val="000F6F03"/>
    <w:rsid w:val="000F7538"/>
    <w:rsid w:val="001017E3"/>
    <w:rsid w:val="00101D30"/>
    <w:rsid w:val="001031BF"/>
    <w:rsid w:val="00103328"/>
    <w:rsid w:val="0010434F"/>
    <w:rsid w:val="001048ED"/>
    <w:rsid w:val="00104D05"/>
    <w:rsid w:val="00104D2D"/>
    <w:rsid w:val="00105CFD"/>
    <w:rsid w:val="00110C43"/>
    <w:rsid w:val="001124DF"/>
    <w:rsid w:val="001133EF"/>
    <w:rsid w:val="00115E23"/>
    <w:rsid w:val="00120425"/>
    <w:rsid w:val="0012050E"/>
    <w:rsid w:val="00121678"/>
    <w:rsid w:val="00123626"/>
    <w:rsid w:val="0012547E"/>
    <w:rsid w:val="001261CD"/>
    <w:rsid w:val="001270BC"/>
    <w:rsid w:val="00127AFA"/>
    <w:rsid w:val="00133E74"/>
    <w:rsid w:val="00133F47"/>
    <w:rsid w:val="00134905"/>
    <w:rsid w:val="00135F5C"/>
    <w:rsid w:val="0013633A"/>
    <w:rsid w:val="00137524"/>
    <w:rsid w:val="001378BC"/>
    <w:rsid w:val="00141181"/>
    <w:rsid w:val="00142D58"/>
    <w:rsid w:val="00143921"/>
    <w:rsid w:val="00143D8B"/>
    <w:rsid w:val="00143DA2"/>
    <w:rsid w:val="0014638B"/>
    <w:rsid w:val="00147308"/>
    <w:rsid w:val="0015005D"/>
    <w:rsid w:val="00150081"/>
    <w:rsid w:val="001500B4"/>
    <w:rsid w:val="00152404"/>
    <w:rsid w:val="00153167"/>
    <w:rsid w:val="00153C67"/>
    <w:rsid w:val="00153D54"/>
    <w:rsid w:val="001557A8"/>
    <w:rsid w:val="001564AA"/>
    <w:rsid w:val="001608C9"/>
    <w:rsid w:val="00160AFD"/>
    <w:rsid w:val="00161317"/>
    <w:rsid w:val="001615CB"/>
    <w:rsid w:val="00163E9A"/>
    <w:rsid w:val="00164530"/>
    <w:rsid w:val="001649FD"/>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5C6A"/>
    <w:rsid w:val="0018752A"/>
    <w:rsid w:val="001933E7"/>
    <w:rsid w:val="00194AD2"/>
    <w:rsid w:val="00197D47"/>
    <w:rsid w:val="001A2A79"/>
    <w:rsid w:val="001A355C"/>
    <w:rsid w:val="001A5241"/>
    <w:rsid w:val="001A632C"/>
    <w:rsid w:val="001A673C"/>
    <w:rsid w:val="001A790C"/>
    <w:rsid w:val="001B0A7E"/>
    <w:rsid w:val="001B1049"/>
    <w:rsid w:val="001B3F12"/>
    <w:rsid w:val="001B5EDC"/>
    <w:rsid w:val="001B6F69"/>
    <w:rsid w:val="001B7A21"/>
    <w:rsid w:val="001C0994"/>
    <w:rsid w:val="001C521D"/>
    <w:rsid w:val="001C7A21"/>
    <w:rsid w:val="001D25CA"/>
    <w:rsid w:val="001D60D8"/>
    <w:rsid w:val="001D6E91"/>
    <w:rsid w:val="001D7CA4"/>
    <w:rsid w:val="001E0660"/>
    <w:rsid w:val="001E111D"/>
    <w:rsid w:val="001E2C84"/>
    <w:rsid w:val="001E4A05"/>
    <w:rsid w:val="001E5750"/>
    <w:rsid w:val="001E5831"/>
    <w:rsid w:val="001E634B"/>
    <w:rsid w:val="001F0138"/>
    <w:rsid w:val="001F2DF9"/>
    <w:rsid w:val="001F3648"/>
    <w:rsid w:val="001F431A"/>
    <w:rsid w:val="001F4CA4"/>
    <w:rsid w:val="001F65D4"/>
    <w:rsid w:val="001F6E17"/>
    <w:rsid w:val="00201544"/>
    <w:rsid w:val="00202467"/>
    <w:rsid w:val="00202F0F"/>
    <w:rsid w:val="0020578A"/>
    <w:rsid w:val="00205E08"/>
    <w:rsid w:val="0020608B"/>
    <w:rsid w:val="00206270"/>
    <w:rsid w:val="002068FD"/>
    <w:rsid w:val="00211DD6"/>
    <w:rsid w:val="002126BD"/>
    <w:rsid w:val="002174C5"/>
    <w:rsid w:val="002176AA"/>
    <w:rsid w:val="0022141C"/>
    <w:rsid w:val="002236E4"/>
    <w:rsid w:val="00223D3A"/>
    <w:rsid w:val="0022412A"/>
    <w:rsid w:val="00224BBC"/>
    <w:rsid w:val="002251FA"/>
    <w:rsid w:val="00225492"/>
    <w:rsid w:val="00225CF0"/>
    <w:rsid w:val="00231266"/>
    <w:rsid w:val="00232229"/>
    <w:rsid w:val="002327ED"/>
    <w:rsid w:val="00233F4E"/>
    <w:rsid w:val="0023578D"/>
    <w:rsid w:val="002358D5"/>
    <w:rsid w:val="0023597D"/>
    <w:rsid w:val="002364FF"/>
    <w:rsid w:val="0023692D"/>
    <w:rsid w:val="00236B43"/>
    <w:rsid w:val="002409A2"/>
    <w:rsid w:val="002410C1"/>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B97"/>
    <w:rsid w:val="00273FE4"/>
    <w:rsid w:val="00274C91"/>
    <w:rsid w:val="002767D9"/>
    <w:rsid w:val="0027773E"/>
    <w:rsid w:val="002829D8"/>
    <w:rsid w:val="00282CDA"/>
    <w:rsid w:val="0028391D"/>
    <w:rsid w:val="00283D46"/>
    <w:rsid w:val="0028403B"/>
    <w:rsid w:val="00286977"/>
    <w:rsid w:val="0028782B"/>
    <w:rsid w:val="002909C1"/>
    <w:rsid w:val="00292F47"/>
    <w:rsid w:val="00293066"/>
    <w:rsid w:val="002945CF"/>
    <w:rsid w:val="00295157"/>
    <w:rsid w:val="002951EA"/>
    <w:rsid w:val="0029559D"/>
    <w:rsid w:val="002A0A5D"/>
    <w:rsid w:val="002A0D48"/>
    <w:rsid w:val="002A5354"/>
    <w:rsid w:val="002A5AD9"/>
    <w:rsid w:val="002A76D1"/>
    <w:rsid w:val="002B0B1C"/>
    <w:rsid w:val="002B3971"/>
    <w:rsid w:val="002B3C4D"/>
    <w:rsid w:val="002B4B3B"/>
    <w:rsid w:val="002B511C"/>
    <w:rsid w:val="002B545D"/>
    <w:rsid w:val="002B567E"/>
    <w:rsid w:val="002C040C"/>
    <w:rsid w:val="002C1D6C"/>
    <w:rsid w:val="002C44BA"/>
    <w:rsid w:val="002C67DA"/>
    <w:rsid w:val="002C6B54"/>
    <w:rsid w:val="002C7CCA"/>
    <w:rsid w:val="002D0001"/>
    <w:rsid w:val="002D3160"/>
    <w:rsid w:val="002D4935"/>
    <w:rsid w:val="002D502C"/>
    <w:rsid w:val="002D662A"/>
    <w:rsid w:val="002D742E"/>
    <w:rsid w:val="002D7925"/>
    <w:rsid w:val="002D7B99"/>
    <w:rsid w:val="002E05C2"/>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9AF"/>
    <w:rsid w:val="002F4BF2"/>
    <w:rsid w:val="002F5B42"/>
    <w:rsid w:val="00301DE3"/>
    <w:rsid w:val="00302497"/>
    <w:rsid w:val="003046C4"/>
    <w:rsid w:val="00304706"/>
    <w:rsid w:val="003063A2"/>
    <w:rsid w:val="003072B3"/>
    <w:rsid w:val="00311DCD"/>
    <w:rsid w:val="003134D7"/>
    <w:rsid w:val="00316005"/>
    <w:rsid w:val="0031705F"/>
    <w:rsid w:val="00317237"/>
    <w:rsid w:val="003173FC"/>
    <w:rsid w:val="003178AE"/>
    <w:rsid w:val="003203CC"/>
    <w:rsid w:val="00320A33"/>
    <w:rsid w:val="00320DD6"/>
    <w:rsid w:val="00324D8B"/>
    <w:rsid w:val="003257C1"/>
    <w:rsid w:val="00327767"/>
    <w:rsid w:val="003300E2"/>
    <w:rsid w:val="00331BC5"/>
    <w:rsid w:val="0033266B"/>
    <w:rsid w:val="00332D07"/>
    <w:rsid w:val="00334DE1"/>
    <w:rsid w:val="00334EEF"/>
    <w:rsid w:val="003369B4"/>
    <w:rsid w:val="00337A49"/>
    <w:rsid w:val="00340807"/>
    <w:rsid w:val="00347BA7"/>
    <w:rsid w:val="00351728"/>
    <w:rsid w:val="003517DB"/>
    <w:rsid w:val="00351A9A"/>
    <w:rsid w:val="00351F0A"/>
    <w:rsid w:val="003528B3"/>
    <w:rsid w:val="00352A0A"/>
    <w:rsid w:val="00353F5D"/>
    <w:rsid w:val="003546F2"/>
    <w:rsid w:val="00354A09"/>
    <w:rsid w:val="00357D23"/>
    <w:rsid w:val="003616EB"/>
    <w:rsid w:val="00363AE6"/>
    <w:rsid w:val="00372428"/>
    <w:rsid w:val="00373F84"/>
    <w:rsid w:val="00374710"/>
    <w:rsid w:val="0038141C"/>
    <w:rsid w:val="00382F5C"/>
    <w:rsid w:val="0038536E"/>
    <w:rsid w:val="00385A4E"/>
    <w:rsid w:val="00386464"/>
    <w:rsid w:val="00386A80"/>
    <w:rsid w:val="00390552"/>
    <w:rsid w:val="0039056B"/>
    <w:rsid w:val="0039124F"/>
    <w:rsid w:val="00391ACA"/>
    <w:rsid w:val="00391FA8"/>
    <w:rsid w:val="0039336D"/>
    <w:rsid w:val="003939EB"/>
    <w:rsid w:val="003955A2"/>
    <w:rsid w:val="003967EC"/>
    <w:rsid w:val="003976CD"/>
    <w:rsid w:val="003A0FD3"/>
    <w:rsid w:val="003A14EF"/>
    <w:rsid w:val="003A25B2"/>
    <w:rsid w:val="003A2ACD"/>
    <w:rsid w:val="003A37FD"/>
    <w:rsid w:val="003A5E7B"/>
    <w:rsid w:val="003A7205"/>
    <w:rsid w:val="003A73CD"/>
    <w:rsid w:val="003A78BF"/>
    <w:rsid w:val="003B0869"/>
    <w:rsid w:val="003B1EF7"/>
    <w:rsid w:val="003B1FA7"/>
    <w:rsid w:val="003B2C08"/>
    <w:rsid w:val="003B32C9"/>
    <w:rsid w:val="003B6FD2"/>
    <w:rsid w:val="003C06AE"/>
    <w:rsid w:val="003C0B42"/>
    <w:rsid w:val="003C0F2C"/>
    <w:rsid w:val="003C5158"/>
    <w:rsid w:val="003C5833"/>
    <w:rsid w:val="003C712E"/>
    <w:rsid w:val="003C7F63"/>
    <w:rsid w:val="003D137B"/>
    <w:rsid w:val="003D1EEE"/>
    <w:rsid w:val="003D2D4D"/>
    <w:rsid w:val="003D381C"/>
    <w:rsid w:val="003D56C6"/>
    <w:rsid w:val="003D6325"/>
    <w:rsid w:val="003D7503"/>
    <w:rsid w:val="003E1253"/>
    <w:rsid w:val="003E529E"/>
    <w:rsid w:val="003E5F88"/>
    <w:rsid w:val="003E61B0"/>
    <w:rsid w:val="003E64E6"/>
    <w:rsid w:val="003E70B3"/>
    <w:rsid w:val="003F1839"/>
    <w:rsid w:val="003F45E1"/>
    <w:rsid w:val="003F4758"/>
    <w:rsid w:val="003F7C17"/>
    <w:rsid w:val="00402426"/>
    <w:rsid w:val="00402C05"/>
    <w:rsid w:val="00402D73"/>
    <w:rsid w:val="00405E85"/>
    <w:rsid w:val="00405EC5"/>
    <w:rsid w:val="004071B5"/>
    <w:rsid w:val="00407AC7"/>
    <w:rsid w:val="004140F0"/>
    <w:rsid w:val="00414E9A"/>
    <w:rsid w:val="00415AA7"/>
    <w:rsid w:val="004167E3"/>
    <w:rsid w:val="00417343"/>
    <w:rsid w:val="0042069C"/>
    <w:rsid w:val="00420949"/>
    <w:rsid w:val="00421447"/>
    <w:rsid w:val="004219CC"/>
    <w:rsid w:val="004225D9"/>
    <w:rsid w:val="00422930"/>
    <w:rsid w:val="00422DA6"/>
    <w:rsid w:val="0042481A"/>
    <w:rsid w:val="00425AE2"/>
    <w:rsid w:val="00430C5A"/>
    <w:rsid w:val="00434EAA"/>
    <w:rsid w:val="00437B42"/>
    <w:rsid w:val="00437D61"/>
    <w:rsid w:val="00440315"/>
    <w:rsid w:val="00441600"/>
    <w:rsid w:val="00441B4F"/>
    <w:rsid w:val="00442C49"/>
    <w:rsid w:val="00443815"/>
    <w:rsid w:val="0044432C"/>
    <w:rsid w:val="0044475A"/>
    <w:rsid w:val="004457B9"/>
    <w:rsid w:val="00447D75"/>
    <w:rsid w:val="00453E76"/>
    <w:rsid w:val="0045552B"/>
    <w:rsid w:val="004555F8"/>
    <w:rsid w:val="00456B6A"/>
    <w:rsid w:val="0046029E"/>
    <w:rsid w:val="00460B04"/>
    <w:rsid w:val="00461162"/>
    <w:rsid w:val="0046156D"/>
    <w:rsid w:val="00461832"/>
    <w:rsid w:val="0046519C"/>
    <w:rsid w:val="00465BA5"/>
    <w:rsid w:val="0046752E"/>
    <w:rsid w:val="00467F2B"/>
    <w:rsid w:val="004703E6"/>
    <w:rsid w:val="004704BC"/>
    <w:rsid w:val="004729F6"/>
    <w:rsid w:val="0047383E"/>
    <w:rsid w:val="00474F38"/>
    <w:rsid w:val="00476E4C"/>
    <w:rsid w:val="00481D95"/>
    <w:rsid w:val="0048429B"/>
    <w:rsid w:val="00484339"/>
    <w:rsid w:val="00485B95"/>
    <w:rsid w:val="00485C57"/>
    <w:rsid w:val="00486BD9"/>
    <w:rsid w:val="00487A5B"/>
    <w:rsid w:val="00492AAF"/>
    <w:rsid w:val="00495E45"/>
    <w:rsid w:val="00497773"/>
    <w:rsid w:val="004A0DD5"/>
    <w:rsid w:val="004A2630"/>
    <w:rsid w:val="004A459F"/>
    <w:rsid w:val="004A573F"/>
    <w:rsid w:val="004A6152"/>
    <w:rsid w:val="004A7CB7"/>
    <w:rsid w:val="004B01C8"/>
    <w:rsid w:val="004B1883"/>
    <w:rsid w:val="004B2226"/>
    <w:rsid w:val="004B2E0B"/>
    <w:rsid w:val="004B42E5"/>
    <w:rsid w:val="004B500E"/>
    <w:rsid w:val="004B5DB2"/>
    <w:rsid w:val="004B60B9"/>
    <w:rsid w:val="004B6848"/>
    <w:rsid w:val="004B7DD1"/>
    <w:rsid w:val="004C31F7"/>
    <w:rsid w:val="004C4104"/>
    <w:rsid w:val="004C4A85"/>
    <w:rsid w:val="004C54D0"/>
    <w:rsid w:val="004C6569"/>
    <w:rsid w:val="004D03D7"/>
    <w:rsid w:val="004D16DD"/>
    <w:rsid w:val="004D6C2F"/>
    <w:rsid w:val="004D7045"/>
    <w:rsid w:val="004D7FD3"/>
    <w:rsid w:val="004E12BD"/>
    <w:rsid w:val="004E175E"/>
    <w:rsid w:val="004E29E2"/>
    <w:rsid w:val="004E4484"/>
    <w:rsid w:val="004E52B5"/>
    <w:rsid w:val="004E5672"/>
    <w:rsid w:val="004F0A17"/>
    <w:rsid w:val="004F0B0C"/>
    <w:rsid w:val="004F0D49"/>
    <w:rsid w:val="004F1723"/>
    <w:rsid w:val="004F23FD"/>
    <w:rsid w:val="004F4F54"/>
    <w:rsid w:val="004F5326"/>
    <w:rsid w:val="004F57DB"/>
    <w:rsid w:val="004F6498"/>
    <w:rsid w:val="004F7859"/>
    <w:rsid w:val="0050109D"/>
    <w:rsid w:val="005010DC"/>
    <w:rsid w:val="00501DDB"/>
    <w:rsid w:val="00505736"/>
    <w:rsid w:val="00507D51"/>
    <w:rsid w:val="00510453"/>
    <w:rsid w:val="00510746"/>
    <w:rsid w:val="005107DF"/>
    <w:rsid w:val="00510F2F"/>
    <w:rsid w:val="005110EB"/>
    <w:rsid w:val="00511637"/>
    <w:rsid w:val="00511A6A"/>
    <w:rsid w:val="00512FD9"/>
    <w:rsid w:val="005132F6"/>
    <w:rsid w:val="00513800"/>
    <w:rsid w:val="005140C8"/>
    <w:rsid w:val="0051496E"/>
    <w:rsid w:val="00514B3C"/>
    <w:rsid w:val="0051582B"/>
    <w:rsid w:val="00516C6D"/>
    <w:rsid w:val="005201AD"/>
    <w:rsid w:val="00520B1D"/>
    <w:rsid w:val="00520F01"/>
    <w:rsid w:val="00522958"/>
    <w:rsid w:val="00525E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6306"/>
    <w:rsid w:val="005474BB"/>
    <w:rsid w:val="00551498"/>
    <w:rsid w:val="00553735"/>
    <w:rsid w:val="00553FEB"/>
    <w:rsid w:val="00554977"/>
    <w:rsid w:val="0055508E"/>
    <w:rsid w:val="00555A01"/>
    <w:rsid w:val="00557213"/>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11BA"/>
    <w:rsid w:val="005A36D7"/>
    <w:rsid w:val="005A42CA"/>
    <w:rsid w:val="005A45ED"/>
    <w:rsid w:val="005A4ED4"/>
    <w:rsid w:val="005A5B26"/>
    <w:rsid w:val="005A5F73"/>
    <w:rsid w:val="005A72D8"/>
    <w:rsid w:val="005A777B"/>
    <w:rsid w:val="005B30CF"/>
    <w:rsid w:val="005B437C"/>
    <w:rsid w:val="005B4C4C"/>
    <w:rsid w:val="005B5CB8"/>
    <w:rsid w:val="005B6F8E"/>
    <w:rsid w:val="005C0769"/>
    <w:rsid w:val="005C09D3"/>
    <w:rsid w:val="005C1BBB"/>
    <w:rsid w:val="005C695C"/>
    <w:rsid w:val="005D2AE5"/>
    <w:rsid w:val="005D2CB8"/>
    <w:rsid w:val="005D42DC"/>
    <w:rsid w:val="005D435C"/>
    <w:rsid w:val="005D5541"/>
    <w:rsid w:val="005D55B3"/>
    <w:rsid w:val="005D6695"/>
    <w:rsid w:val="005D743F"/>
    <w:rsid w:val="005E146D"/>
    <w:rsid w:val="005E1DFA"/>
    <w:rsid w:val="005E20E5"/>
    <w:rsid w:val="005E4520"/>
    <w:rsid w:val="005E6277"/>
    <w:rsid w:val="005F0D8D"/>
    <w:rsid w:val="005F589D"/>
    <w:rsid w:val="005F653D"/>
    <w:rsid w:val="005F71A8"/>
    <w:rsid w:val="005F7A5F"/>
    <w:rsid w:val="006032E7"/>
    <w:rsid w:val="006036FA"/>
    <w:rsid w:val="00604562"/>
    <w:rsid w:val="00611455"/>
    <w:rsid w:val="006136F8"/>
    <w:rsid w:val="00614A6F"/>
    <w:rsid w:val="00615EFC"/>
    <w:rsid w:val="00616412"/>
    <w:rsid w:val="006164B4"/>
    <w:rsid w:val="00617CAE"/>
    <w:rsid w:val="0062294A"/>
    <w:rsid w:val="006246F4"/>
    <w:rsid w:val="00624C23"/>
    <w:rsid w:val="00626050"/>
    <w:rsid w:val="00630516"/>
    <w:rsid w:val="0063398B"/>
    <w:rsid w:val="00633F20"/>
    <w:rsid w:val="00634355"/>
    <w:rsid w:val="00640F0E"/>
    <w:rsid w:val="00642090"/>
    <w:rsid w:val="006436D7"/>
    <w:rsid w:val="00644525"/>
    <w:rsid w:val="00646CBE"/>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0EB"/>
    <w:rsid w:val="00670327"/>
    <w:rsid w:val="00670888"/>
    <w:rsid w:val="0067143E"/>
    <w:rsid w:val="00673764"/>
    <w:rsid w:val="00676F8D"/>
    <w:rsid w:val="00682002"/>
    <w:rsid w:val="00683916"/>
    <w:rsid w:val="006842AB"/>
    <w:rsid w:val="00684E0E"/>
    <w:rsid w:val="00687F32"/>
    <w:rsid w:val="00690070"/>
    <w:rsid w:val="006923BC"/>
    <w:rsid w:val="0069274E"/>
    <w:rsid w:val="00692B50"/>
    <w:rsid w:val="00692C08"/>
    <w:rsid w:val="006932E0"/>
    <w:rsid w:val="006954DB"/>
    <w:rsid w:val="006967B5"/>
    <w:rsid w:val="00697225"/>
    <w:rsid w:val="00697251"/>
    <w:rsid w:val="00697A62"/>
    <w:rsid w:val="006A07DE"/>
    <w:rsid w:val="006A226B"/>
    <w:rsid w:val="006A58EC"/>
    <w:rsid w:val="006A617B"/>
    <w:rsid w:val="006B1B4B"/>
    <w:rsid w:val="006B20B8"/>
    <w:rsid w:val="006B2263"/>
    <w:rsid w:val="006C1F71"/>
    <w:rsid w:val="006C37E3"/>
    <w:rsid w:val="006C4695"/>
    <w:rsid w:val="006C6E1B"/>
    <w:rsid w:val="006C7028"/>
    <w:rsid w:val="006D03FA"/>
    <w:rsid w:val="006D3993"/>
    <w:rsid w:val="006D4898"/>
    <w:rsid w:val="006D6AED"/>
    <w:rsid w:val="006D7E92"/>
    <w:rsid w:val="006D7E96"/>
    <w:rsid w:val="006E1E37"/>
    <w:rsid w:val="006E2059"/>
    <w:rsid w:val="006E2601"/>
    <w:rsid w:val="006E3327"/>
    <w:rsid w:val="006E3C67"/>
    <w:rsid w:val="006E4895"/>
    <w:rsid w:val="006E509F"/>
    <w:rsid w:val="006E594B"/>
    <w:rsid w:val="006E692F"/>
    <w:rsid w:val="006E6C88"/>
    <w:rsid w:val="006E78A5"/>
    <w:rsid w:val="006E7A61"/>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07C9"/>
    <w:rsid w:val="0073116D"/>
    <w:rsid w:val="00731BFF"/>
    <w:rsid w:val="007335EA"/>
    <w:rsid w:val="007356A9"/>
    <w:rsid w:val="00737BA6"/>
    <w:rsid w:val="00737FB0"/>
    <w:rsid w:val="00740F0A"/>
    <w:rsid w:val="00744875"/>
    <w:rsid w:val="007448B5"/>
    <w:rsid w:val="0074727C"/>
    <w:rsid w:val="00750F8B"/>
    <w:rsid w:val="00751C36"/>
    <w:rsid w:val="0075482B"/>
    <w:rsid w:val="00754F95"/>
    <w:rsid w:val="0075650B"/>
    <w:rsid w:val="00756C2F"/>
    <w:rsid w:val="00756D0A"/>
    <w:rsid w:val="00757406"/>
    <w:rsid w:val="00760611"/>
    <w:rsid w:val="00761722"/>
    <w:rsid w:val="0076205D"/>
    <w:rsid w:val="00767694"/>
    <w:rsid w:val="00771EC2"/>
    <w:rsid w:val="00774C0A"/>
    <w:rsid w:val="00777421"/>
    <w:rsid w:val="00777960"/>
    <w:rsid w:val="00782A9F"/>
    <w:rsid w:val="0078539E"/>
    <w:rsid w:val="00785994"/>
    <w:rsid w:val="00785EF4"/>
    <w:rsid w:val="0079008A"/>
    <w:rsid w:val="00790E61"/>
    <w:rsid w:val="007914A1"/>
    <w:rsid w:val="00795961"/>
    <w:rsid w:val="007978D6"/>
    <w:rsid w:val="007A0049"/>
    <w:rsid w:val="007A1D0E"/>
    <w:rsid w:val="007A4762"/>
    <w:rsid w:val="007A5345"/>
    <w:rsid w:val="007A69D5"/>
    <w:rsid w:val="007B08DE"/>
    <w:rsid w:val="007B1566"/>
    <w:rsid w:val="007B3548"/>
    <w:rsid w:val="007B3641"/>
    <w:rsid w:val="007B4F20"/>
    <w:rsid w:val="007B71B7"/>
    <w:rsid w:val="007B7B15"/>
    <w:rsid w:val="007C05BF"/>
    <w:rsid w:val="007C12A2"/>
    <w:rsid w:val="007C17AA"/>
    <w:rsid w:val="007C1CF0"/>
    <w:rsid w:val="007C2F69"/>
    <w:rsid w:val="007C3490"/>
    <w:rsid w:val="007C3B63"/>
    <w:rsid w:val="007C4ADF"/>
    <w:rsid w:val="007C5879"/>
    <w:rsid w:val="007C6DF7"/>
    <w:rsid w:val="007D0526"/>
    <w:rsid w:val="007D0C5D"/>
    <w:rsid w:val="007D15B7"/>
    <w:rsid w:val="007D189B"/>
    <w:rsid w:val="007D1943"/>
    <w:rsid w:val="007D26E6"/>
    <w:rsid w:val="007D3429"/>
    <w:rsid w:val="007D6498"/>
    <w:rsid w:val="007D65DC"/>
    <w:rsid w:val="007D6FAE"/>
    <w:rsid w:val="007D7A12"/>
    <w:rsid w:val="007E342F"/>
    <w:rsid w:val="007E53F0"/>
    <w:rsid w:val="007E57DD"/>
    <w:rsid w:val="007F1294"/>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318"/>
    <w:rsid w:val="0081569D"/>
    <w:rsid w:val="00815D02"/>
    <w:rsid w:val="00817945"/>
    <w:rsid w:val="00823575"/>
    <w:rsid w:val="00824EAC"/>
    <w:rsid w:val="008257A5"/>
    <w:rsid w:val="008258A3"/>
    <w:rsid w:val="00826D68"/>
    <w:rsid w:val="00827130"/>
    <w:rsid w:val="00827450"/>
    <w:rsid w:val="008302FB"/>
    <w:rsid w:val="00831D00"/>
    <w:rsid w:val="0083236C"/>
    <w:rsid w:val="008326D4"/>
    <w:rsid w:val="008328CE"/>
    <w:rsid w:val="0083593F"/>
    <w:rsid w:val="00836CE6"/>
    <w:rsid w:val="0084157F"/>
    <w:rsid w:val="0084240D"/>
    <w:rsid w:val="00842DD7"/>
    <w:rsid w:val="00843581"/>
    <w:rsid w:val="00843670"/>
    <w:rsid w:val="008446B3"/>
    <w:rsid w:val="0084529B"/>
    <w:rsid w:val="0084610E"/>
    <w:rsid w:val="0084619E"/>
    <w:rsid w:val="00847C95"/>
    <w:rsid w:val="00847D53"/>
    <w:rsid w:val="00852CE2"/>
    <w:rsid w:val="008553FC"/>
    <w:rsid w:val="008554FF"/>
    <w:rsid w:val="00861644"/>
    <w:rsid w:val="00864190"/>
    <w:rsid w:val="00864F30"/>
    <w:rsid w:val="00865543"/>
    <w:rsid w:val="00865B35"/>
    <w:rsid w:val="00867C77"/>
    <w:rsid w:val="00871238"/>
    <w:rsid w:val="00872643"/>
    <w:rsid w:val="0087326B"/>
    <w:rsid w:val="00873415"/>
    <w:rsid w:val="00874A89"/>
    <w:rsid w:val="0087531A"/>
    <w:rsid w:val="00875ABB"/>
    <w:rsid w:val="0088472B"/>
    <w:rsid w:val="008866C2"/>
    <w:rsid w:val="00887659"/>
    <w:rsid w:val="00890BDD"/>
    <w:rsid w:val="0089148C"/>
    <w:rsid w:val="008914D7"/>
    <w:rsid w:val="00896392"/>
    <w:rsid w:val="008963D9"/>
    <w:rsid w:val="008972CD"/>
    <w:rsid w:val="008A1854"/>
    <w:rsid w:val="008A2D57"/>
    <w:rsid w:val="008A386D"/>
    <w:rsid w:val="008A48AD"/>
    <w:rsid w:val="008A4AF5"/>
    <w:rsid w:val="008A56E9"/>
    <w:rsid w:val="008A573F"/>
    <w:rsid w:val="008A5F20"/>
    <w:rsid w:val="008A7435"/>
    <w:rsid w:val="008B0D27"/>
    <w:rsid w:val="008B0F16"/>
    <w:rsid w:val="008B44EF"/>
    <w:rsid w:val="008B4668"/>
    <w:rsid w:val="008B487F"/>
    <w:rsid w:val="008B56D2"/>
    <w:rsid w:val="008C0241"/>
    <w:rsid w:val="008C13AD"/>
    <w:rsid w:val="008C190F"/>
    <w:rsid w:val="008C2689"/>
    <w:rsid w:val="008C29CC"/>
    <w:rsid w:val="008C3E7D"/>
    <w:rsid w:val="008C5DA0"/>
    <w:rsid w:val="008C6DB9"/>
    <w:rsid w:val="008C74CB"/>
    <w:rsid w:val="008D1235"/>
    <w:rsid w:val="008D1E95"/>
    <w:rsid w:val="008D3EED"/>
    <w:rsid w:val="008D5AF7"/>
    <w:rsid w:val="008D650F"/>
    <w:rsid w:val="008E1EAC"/>
    <w:rsid w:val="008E2268"/>
    <w:rsid w:val="008E3891"/>
    <w:rsid w:val="008E40D5"/>
    <w:rsid w:val="008E73BA"/>
    <w:rsid w:val="008F0F65"/>
    <w:rsid w:val="008F1C7A"/>
    <w:rsid w:val="008F3152"/>
    <w:rsid w:val="008F4256"/>
    <w:rsid w:val="008F7071"/>
    <w:rsid w:val="008F7311"/>
    <w:rsid w:val="00901062"/>
    <w:rsid w:val="00901517"/>
    <w:rsid w:val="0090531D"/>
    <w:rsid w:val="009059B6"/>
    <w:rsid w:val="00907D09"/>
    <w:rsid w:val="009108E9"/>
    <w:rsid w:val="009138D5"/>
    <w:rsid w:val="00915590"/>
    <w:rsid w:val="00915D55"/>
    <w:rsid w:val="00917B22"/>
    <w:rsid w:val="009213C6"/>
    <w:rsid w:val="00921A92"/>
    <w:rsid w:val="00921C29"/>
    <w:rsid w:val="00923875"/>
    <w:rsid w:val="009250E1"/>
    <w:rsid w:val="00926C44"/>
    <w:rsid w:val="00926C59"/>
    <w:rsid w:val="009320C0"/>
    <w:rsid w:val="0093324F"/>
    <w:rsid w:val="0093617D"/>
    <w:rsid w:val="0093642C"/>
    <w:rsid w:val="00940C02"/>
    <w:rsid w:val="00940C97"/>
    <w:rsid w:val="0094194C"/>
    <w:rsid w:val="00941A42"/>
    <w:rsid w:val="009421B5"/>
    <w:rsid w:val="00943BC0"/>
    <w:rsid w:val="00943CB5"/>
    <w:rsid w:val="009444C5"/>
    <w:rsid w:val="00944DD4"/>
    <w:rsid w:val="009451F4"/>
    <w:rsid w:val="00945981"/>
    <w:rsid w:val="009460A1"/>
    <w:rsid w:val="00947C11"/>
    <w:rsid w:val="00951473"/>
    <w:rsid w:val="009549DC"/>
    <w:rsid w:val="009564E4"/>
    <w:rsid w:val="009578C8"/>
    <w:rsid w:val="009615A0"/>
    <w:rsid w:val="00961B56"/>
    <w:rsid w:val="0096332F"/>
    <w:rsid w:val="009677E9"/>
    <w:rsid w:val="00967D21"/>
    <w:rsid w:val="009707FD"/>
    <w:rsid w:val="00970E36"/>
    <w:rsid w:val="00970F15"/>
    <w:rsid w:val="00972BBC"/>
    <w:rsid w:val="009734E7"/>
    <w:rsid w:val="00975785"/>
    <w:rsid w:val="009758EA"/>
    <w:rsid w:val="0097610B"/>
    <w:rsid w:val="00976834"/>
    <w:rsid w:val="009802B1"/>
    <w:rsid w:val="009829C8"/>
    <w:rsid w:val="009845ED"/>
    <w:rsid w:val="00984690"/>
    <w:rsid w:val="00984A4D"/>
    <w:rsid w:val="00986F9A"/>
    <w:rsid w:val="00992774"/>
    <w:rsid w:val="00992BA6"/>
    <w:rsid w:val="009932F5"/>
    <w:rsid w:val="0099513D"/>
    <w:rsid w:val="00996DBA"/>
    <w:rsid w:val="0099705E"/>
    <w:rsid w:val="009A0FE3"/>
    <w:rsid w:val="009A246B"/>
    <w:rsid w:val="009A4B59"/>
    <w:rsid w:val="009A53B5"/>
    <w:rsid w:val="009A57C9"/>
    <w:rsid w:val="009A737A"/>
    <w:rsid w:val="009B0969"/>
    <w:rsid w:val="009B0C6E"/>
    <w:rsid w:val="009B12F4"/>
    <w:rsid w:val="009B1655"/>
    <w:rsid w:val="009B1B3A"/>
    <w:rsid w:val="009B2213"/>
    <w:rsid w:val="009B3B46"/>
    <w:rsid w:val="009B4199"/>
    <w:rsid w:val="009B447B"/>
    <w:rsid w:val="009B44C5"/>
    <w:rsid w:val="009B4EEE"/>
    <w:rsid w:val="009B5BA4"/>
    <w:rsid w:val="009B6109"/>
    <w:rsid w:val="009B6FC3"/>
    <w:rsid w:val="009C0B80"/>
    <w:rsid w:val="009C10B6"/>
    <w:rsid w:val="009C1D0A"/>
    <w:rsid w:val="009C1F73"/>
    <w:rsid w:val="009C3F82"/>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3C4A"/>
    <w:rsid w:val="009E43B1"/>
    <w:rsid w:val="009E4FB7"/>
    <w:rsid w:val="009E5EDA"/>
    <w:rsid w:val="009E6E26"/>
    <w:rsid w:val="009F09D6"/>
    <w:rsid w:val="009F1AE4"/>
    <w:rsid w:val="009F232A"/>
    <w:rsid w:val="009F3F57"/>
    <w:rsid w:val="009F4B38"/>
    <w:rsid w:val="009F4DBA"/>
    <w:rsid w:val="009F5CDC"/>
    <w:rsid w:val="009F7056"/>
    <w:rsid w:val="009F751B"/>
    <w:rsid w:val="009F75C1"/>
    <w:rsid w:val="00A006AD"/>
    <w:rsid w:val="00A006E4"/>
    <w:rsid w:val="00A012E8"/>
    <w:rsid w:val="00A023C9"/>
    <w:rsid w:val="00A035C0"/>
    <w:rsid w:val="00A07D5B"/>
    <w:rsid w:val="00A10079"/>
    <w:rsid w:val="00A1152F"/>
    <w:rsid w:val="00A12838"/>
    <w:rsid w:val="00A13EED"/>
    <w:rsid w:val="00A13EEF"/>
    <w:rsid w:val="00A147FD"/>
    <w:rsid w:val="00A14A09"/>
    <w:rsid w:val="00A14E38"/>
    <w:rsid w:val="00A204FA"/>
    <w:rsid w:val="00A23FA9"/>
    <w:rsid w:val="00A24C59"/>
    <w:rsid w:val="00A25584"/>
    <w:rsid w:val="00A26936"/>
    <w:rsid w:val="00A31E19"/>
    <w:rsid w:val="00A33808"/>
    <w:rsid w:val="00A33969"/>
    <w:rsid w:val="00A33E15"/>
    <w:rsid w:val="00A34FFB"/>
    <w:rsid w:val="00A355DD"/>
    <w:rsid w:val="00A35DC8"/>
    <w:rsid w:val="00A36B8A"/>
    <w:rsid w:val="00A378D2"/>
    <w:rsid w:val="00A40EC1"/>
    <w:rsid w:val="00A40F32"/>
    <w:rsid w:val="00A50681"/>
    <w:rsid w:val="00A51032"/>
    <w:rsid w:val="00A52898"/>
    <w:rsid w:val="00A53326"/>
    <w:rsid w:val="00A5384B"/>
    <w:rsid w:val="00A53ED2"/>
    <w:rsid w:val="00A56107"/>
    <w:rsid w:val="00A56912"/>
    <w:rsid w:val="00A56A50"/>
    <w:rsid w:val="00A56CE5"/>
    <w:rsid w:val="00A57542"/>
    <w:rsid w:val="00A578BD"/>
    <w:rsid w:val="00A605EF"/>
    <w:rsid w:val="00A608A7"/>
    <w:rsid w:val="00A60DF8"/>
    <w:rsid w:val="00A62302"/>
    <w:rsid w:val="00A63598"/>
    <w:rsid w:val="00A636EB"/>
    <w:rsid w:val="00A64736"/>
    <w:rsid w:val="00A65AD0"/>
    <w:rsid w:val="00A65C27"/>
    <w:rsid w:val="00A65C5E"/>
    <w:rsid w:val="00A662F5"/>
    <w:rsid w:val="00A672E6"/>
    <w:rsid w:val="00A67A25"/>
    <w:rsid w:val="00A71A7A"/>
    <w:rsid w:val="00A71B31"/>
    <w:rsid w:val="00A74A33"/>
    <w:rsid w:val="00A80B4B"/>
    <w:rsid w:val="00A81066"/>
    <w:rsid w:val="00A81172"/>
    <w:rsid w:val="00A82806"/>
    <w:rsid w:val="00A838E8"/>
    <w:rsid w:val="00A84687"/>
    <w:rsid w:val="00A84F4A"/>
    <w:rsid w:val="00A92F17"/>
    <w:rsid w:val="00A93723"/>
    <w:rsid w:val="00A943D8"/>
    <w:rsid w:val="00A945D4"/>
    <w:rsid w:val="00A949F8"/>
    <w:rsid w:val="00A94C0D"/>
    <w:rsid w:val="00A97665"/>
    <w:rsid w:val="00AA2AB4"/>
    <w:rsid w:val="00AA6502"/>
    <w:rsid w:val="00AA6878"/>
    <w:rsid w:val="00AA6C15"/>
    <w:rsid w:val="00AA6DEE"/>
    <w:rsid w:val="00AB12AE"/>
    <w:rsid w:val="00AB1854"/>
    <w:rsid w:val="00AB2E85"/>
    <w:rsid w:val="00AB409D"/>
    <w:rsid w:val="00AB4306"/>
    <w:rsid w:val="00AB7069"/>
    <w:rsid w:val="00AB7AEC"/>
    <w:rsid w:val="00AC07D7"/>
    <w:rsid w:val="00AC1D4F"/>
    <w:rsid w:val="00AC256A"/>
    <w:rsid w:val="00AC33D9"/>
    <w:rsid w:val="00AC34B6"/>
    <w:rsid w:val="00AC3937"/>
    <w:rsid w:val="00AC4705"/>
    <w:rsid w:val="00AC556E"/>
    <w:rsid w:val="00AC5C82"/>
    <w:rsid w:val="00AD2824"/>
    <w:rsid w:val="00AD29D0"/>
    <w:rsid w:val="00AD2BDD"/>
    <w:rsid w:val="00AD2D70"/>
    <w:rsid w:val="00AD3DE6"/>
    <w:rsid w:val="00AD462B"/>
    <w:rsid w:val="00AE6AE1"/>
    <w:rsid w:val="00AE7D9C"/>
    <w:rsid w:val="00AF4E5E"/>
    <w:rsid w:val="00AF53C3"/>
    <w:rsid w:val="00AF635B"/>
    <w:rsid w:val="00AF7372"/>
    <w:rsid w:val="00AF78FE"/>
    <w:rsid w:val="00AF7AE6"/>
    <w:rsid w:val="00B018A3"/>
    <w:rsid w:val="00B01CA6"/>
    <w:rsid w:val="00B020BA"/>
    <w:rsid w:val="00B031D6"/>
    <w:rsid w:val="00B060B4"/>
    <w:rsid w:val="00B111F8"/>
    <w:rsid w:val="00B12E6B"/>
    <w:rsid w:val="00B15E37"/>
    <w:rsid w:val="00B20365"/>
    <w:rsid w:val="00B203BA"/>
    <w:rsid w:val="00B20A5F"/>
    <w:rsid w:val="00B21325"/>
    <w:rsid w:val="00B2256F"/>
    <w:rsid w:val="00B238D9"/>
    <w:rsid w:val="00B26F95"/>
    <w:rsid w:val="00B30284"/>
    <w:rsid w:val="00B329CA"/>
    <w:rsid w:val="00B34C57"/>
    <w:rsid w:val="00B3644C"/>
    <w:rsid w:val="00B43B92"/>
    <w:rsid w:val="00B44D8D"/>
    <w:rsid w:val="00B452B0"/>
    <w:rsid w:val="00B45629"/>
    <w:rsid w:val="00B4605A"/>
    <w:rsid w:val="00B46CA3"/>
    <w:rsid w:val="00B51637"/>
    <w:rsid w:val="00B536BB"/>
    <w:rsid w:val="00B552D7"/>
    <w:rsid w:val="00B55E61"/>
    <w:rsid w:val="00B57A45"/>
    <w:rsid w:val="00B61163"/>
    <w:rsid w:val="00B61511"/>
    <w:rsid w:val="00B61566"/>
    <w:rsid w:val="00B625E7"/>
    <w:rsid w:val="00B62991"/>
    <w:rsid w:val="00B64FC3"/>
    <w:rsid w:val="00B664E0"/>
    <w:rsid w:val="00B664E9"/>
    <w:rsid w:val="00B6662F"/>
    <w:rsid w:val="00B6776A"/>
    <w:rsid w:val="00B70B7E"/>
    <w:rsid w:val="00B7213C"/>
    <w:rsid w:val="00B72F83"/>
    <w:rsid w:val="00B741DB"/>
    <w:rsid w:val="00B74EC1"/>
    <w:rsid w:val="00B74FED"/>
    <w:rsid w:val="00B757B1"/>
    <w:rsid w:val="00B768D2"/>
    <w:rsid w:val="00B821A4"/>
    <w:rsid w:val="00B85371"/>
    <w:rsid w:val="00B865BB"/>
    <w:rsid w:val="00B8677B"/>
    <w:rsid w:val="00B87F10"/>
    <w:rsid w:val="00B90C23"/>
    <w:rsid w:val="00B91314"/>
    <w:rsid w:val="00B9272B"/>
    <w:rsid w:val="00B9412B"/>
    <w:rsid w:val="00B941FE"/>
    <w:rsid w:val="00B94802"/>
    <w:rsid w:val="00B95325"/>
    <w:rsid w:val="00B964A1"/>
    <w:rsid w:val="00BA2A49"/>
    <w:rsid w:val="00BA3C23"/>
    <w:rsid w:val="00BA515E"/>
    <w:rsid w:val="00BA5755"/>
    <w:rsid w:val="00BA601D"/>
    <w:rsid w:val="00BB2191"/>
    <w:rsid w:val="00BB47E5"/>
    <w:rsid w:val="00BB6A61"/>
    <w:rsid w:val="00BC3ED4"/>
    <w:rsid w:val="00BC3EED"/>
    <w:rsid w:val="00BC4920"/>
    <w:rsid w:val="00BC6020"/>
    <w:rsid w:val="00BD188D"/>
    <w:rsid w:val="00BD1FDE"/>
    <w:rsid w:val="00BD37E8"/>
    <w:rsid w:val="00BD733B"/>
    <w:rsid w:val="00BE15B2"/>
    <w:rsid w:val="00BE1649"/>
    <w:rsid w:val="00BE210E"/>
    <w:rsid w:val="00BE28F8"/>
    <w:rsid w:val="00BE2EBF"/>
    <w:rsid w:val="00BE3725"/>
    <w:rsid w:val="00BE405D"/>
    <w:rsid w:val="00BE40FC"/>
    <w:rsid w:val="00BE428F"/>
    <w:rsid w:val="00BE6664"/>
    <w:rsid w:val="00BE6D16"/>
    <w:rsid w:val="00BE7D6D"/>
    <w:rsid w:val="00BF10EF"/>
    <w:rsid w:val="00BF2A7D"/>
    <w:rsid w:val="00BF3CDD"/>
    <w:rsid w:val="00BF585D"/>
    <w:rsid w:val="00BF65FF"/>
    <w:rsid w:val="00C00641"/>
    <w:rsid w:val="00C02108"/>
    <w:rsid w:val="00C0244D"/>
    <w:rsid w:val="00C02958"/>
    <w:rsid w:val="00C05A72"/>
    <w:rsid w:val="00C0772F"/>
    <w:rsid w:val="00C07815"/>
    <w:rsid w:val="00C13B89"/>
    <w:rsid w:val="00C13F67"/>
    <w:rsid w:val="00C14740"/>
    <w:rsid w:val="00C14C35"/>
    <w:rsid w:val="00C15F94"/>
    <w:rsid w:val="00C20C8F"/>
    <w:rsid w:val="00C21FDD"/>
    <w:rsid w:val="00C220ED"/>
    <w:rsid w:val="00C22AD3"/>
    <w:rsid w:val="00C233B9"/>
    <w:rsid w:val="00C2426A"/>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0929"/>
    <w:rsid w:val="00C576D1"/>
    <w:rsid w:val="00C57BCF"/>
    <w:rsid w:val="00C57DC6"/>
    <w:rsid w:val="00C61723"/>
    <w:rsid w:val="00C625DB"/>
    <w:rsid w:val="00C67B27"/>
    <w:rsid w:val="00C7089B"/>
    <w:rsid w:val="00C73F2D"/>
    <w:rsid w:val="00C77AD8"/>
    <w:rsid w:val="00C8011C"/>
    <w:rsid w:val="00C83883"/>
    <w:rsid w:val="00C849D8"/>
    <w:rsid w:val="00C87516"/>
    <w:rsid w:val="00C90858"/>
    <w:rsid w:val="00C91D6E"/>
    <w:rsid w:val="00C95101"/>
    <w:rsid w:val="00C964B7"/>
    <w:rsid w:val="00CA041D"/>
    <w:rsid w:val="00CA11BF"/>
    <w:rsid w:val="00CA5291"/>
    <w:rsid w:val="00CA5EB4"/>
    <w:rsid w:val="00CA66CE"/>
    <w:rsid w:val="00CA688D"/>
    <w:rsid w:val="00CB0D4C"/>
    <w:rsid w:val="00CB10AE"/>
    <w:rsid w:val="00CC03E7"/>
    <w:rsid w:val="00CC2554"/>
    <w:rsid w:val="00CC3A92"/>
    <w:rsid w:val="00CC3AA3"/>
    <w:rsid w:val="00CC79BF"/>
    <w:rsid w:val="00CC7DCB"/>
    <w:rsid w:val="00CD1F1D"/>
    <w:rsid w:val="00CD2053"/>
    <w:rsid w:val="00CD3ACA"/>
    <w:rsid w:val="00CD7F7D"/>
    <w:rsid w:val="00CE01BE"/>
    <w:rsid w:val="00CE07CF"/>
    <w:rsid w:val="00CE1115"/>
    <w:rsid w:val="00CE1E79"/>
    <w:rsid w:val="00CE38BB"/>
    <w:rsid w:val="00CE3C43"/>
    <w:rsid w:val="00CE5085"/>
    <w:rsid w:val="00CE69D0"/>
    <w:rsid w:val="00CE70E7"/>
    <w:rsid w:val="00CE74AD"/>
    <w:rsid w:val="00CF59AE"/>
    <w:rsid w:val="00CF5B75"/>
    <w:rsid w:val="00CF6142"/>
    <w:rsid w:val="00CF68C6"/>
    <w:rsid w:val="00CF6B17"/>
    <w:rsid w:val="00D00D5D"/>
    <w:rsid w:val="00D0547E"/>
    <w:rsid w:val="00D054F8"/>
    <w:rsid w:val="00D061EC"/>
    <w:rsid w:val="00D10504"/>
    <w:rsid w:val="00D11BC9"/>
    <w:rsid w:val="00D14348"/>
    <w:rsid w:val="00D17764"/>
    <w:rsid w:val="00D17776"/>
    <w:rsid w:val="00D179E6"/>
    <w:rsid w:val="00D217C1"/>
    <w:rsid w:val="00D226E6"/>
    <w:rsid w:val="00D254A9"/>
    <w:rsid w:val="00D26884"/>
    <w:rsid w:val="00D30EAF"/>
    <w:rsid w:val="00D31238"/>
    <w:rsid w:val="00D32496"/>
    <w:rsid w:val="00D3382C"/>
    <w:rsid w:val="00D35313"/>
    <w:rsid w:val="00D36E53"/>
    <w:rsid w:val="00D4035C"/>
    <w:rsid w:val="00D41931"/>
    <w:rsid w:val="00D41F1C"/>
    <w:rsid w:val="00D4426B"/>
    <w:rsid w:val="00D4434E"/>
    <w:rsid w:val="00D445FD"/>
    <w:rsid w:val="00D44ED1"/>
    <w:rsid w:val="00D45B13"/>
    <w:rsid w:val="00D46ACB"/>
    <w:rsid w:val="00D479ED"/>
    <w:rsid w:val="00D47AC4"/>
    <w:rsid w:val="00D51D04"/>
    <w:rsid w:val="00D53F6E"/>
    <w:rsid w:val="00D543FF"/>
    <w:rsid w:val="00D574DE"/>
    <w:rsid w:val="00D57823"/>
    <w:rsid w:val="00D61254"/>
    <w:rsid w:val="00D61EFE"/>
    <w:rsid w:val="00D63048"/>
    <w:rsid w:val="00D63F23"/>
    <w:rsid w:val="00D64398"/>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2480"/>
    <w:rsid w:val="00D93718"/>
    <w:rsid w:val="00D96D7C"/>
    <w:rsid w:val="00D9713C"/>
    <w:rsid w:val="00DA01A9"/>
    <w:rsid w:val="00DA09C2"/>
    <w:rsid w:val="00DA1A99"/>
    <w:rsid w:val="00DA1AA8"/>
    <w:rsid w:val="00DA26CC"/>
    <w:rsid w:val="00DA7432"/>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D6E82"/>
    <w:rsid w:val="00DE26B2"/>
    <w:rsid w:val="00DE2CC0"/>
    <w:rsid w:val="00DE4554"/>
    <w:rsid w:val="00DE55FB"/>
    <w:rsid w:val="00DE5C61"/>
    <w:rsid w:val="00DE61CE"/>
    <w:rsid w:val="00DE70B6"/>
    <w:rsid w:val="00DE7802"/>
    <w:rsid w:val="00DF04BC"/>
    <w:rsid w:val="00DF0758"/>
    <w:rsid w:val="00DF0CF0"/>
    <w:rsid w:val="00DF20B5"/>
    <w:rsid w:val="00DF536E"/>
    <w:rsid w:val="00DF7363"/>
    <w:rsid w:val="00DF77BC"/>
    <w:rsid w:val="00DF78D5"/>
    <w:rsid w:val="00E01304"/>
    <w:rsid w:val="00E01C12"/>
    <w:rsid w:val="00E01D8B"/>
    <w:rsid w:val="00E02E32"/>
    <w:rsid w:val="00E04672"/>
    <w:rsid w:val="00E04927"/>
    <w:rsid w:val="00E06136"/>
    <w:rsid w:val="00E06336"/>
    <w:rsid w:val="00E07324"/>
    <w:rsid w:val="00E10965"/>
    <w:rsid w:val="00E11CA0"/>
    <w:rsid w:val="00E14624"/>
    <w:rsid w:val="00E206A6"/>
    <w:rsid w:val="00E21147"/>
    <w:rsid w:val="00E22EBB"/>
    <w:rsid w:val="00E235B0"/>
    <w:rsid w:val="00E255F4"/>
    <w:rsid w:val="00E272BD"/>
    <w:rsid w:val="00E277B2"/>
    <w:rsid w:val="00E31081"/>
    <w:rsid w:val="00E323F3"/>
    <w:rsid w:val="00E33953"/>
    <w:rsid w:val="00E3710E"/>
    <w:rsid w:val="00E37189"/>
    <w:rsid w:val="00E4250E"/>
    <w:rsid w:val="00E428CA"/>
    <w:rsid w:val="00E47CD8"/>
    <w:rsid w:val="00E52724"/>
    <w:rsid w:val="00E53AB0"/>
    <w:rsid w:val="00E5410D"/>
    <w:rsid w:val="00E542A3"/>
    <w:rsid w:val="00E55E38"/>
    <w:rsid w:val="00E55FCA"/>
    <w:rsid w:val="00E57022"/>
    <w:rsid w:val="00E5796C"/>
    <w:rsid w:val="00E617EC"/>
    <w:rsid w:val="00E64557"/>
    <w:rsid w:val="00E65DB1"/>
    <w:rsid w:val="00E66AFA"/>
    <w:rsid w:val="00E67BA6"/>
    <w:rsid w:val="00E67FC4"/>
    <w:rsid w:val="00E70E8D"/>
    <w:rsid w:val="00E7126D"/>
    <w:rsid w:val="00E739D0"/>
    <w:rsid w:val="00E74DE1"/>
    <w:rsid w:val="00E754D0"/>
    <w:rsid w:val="00E76197"/>
    <w:rsid w:val="00E77DDD"/>
    <w:rsid w:val="00E80720"/>
    <w:rsid w:val="00E81781"/>
    <w:rsid w:val="00E8312B"/>
    <w:rsid w:val="00E90941"/>
    <w:rsid w:val="00E918AF"/>
    <w:rsid w:val="00E91DDE"/>
    <w:rsid w:val="00E91F4F"/>
    <w:rsid w:val="00E92A67"/>
    <w:rsid w:val="00E9362D"/>
    <w:rsid w:val="00E940BB"/>
    <w:rsid w:val="00E941DC"/>
    <w:rsid w:val="00E949B5"/>
    <w:rsid w:val="00E95301"/>
    <w:rsid w:val="00E957D2"/>
    <w:rsid w:val="00E97A4B"/>
    <w:rsid w:val="00E97ABE"/>
    <w:rsid w:val="00EA1023"/>
    <w:rsid w:val="00EA3005"/>
    <w:rsid w:val="00EA3078"/>
    <w:rsid w:val="00EA425E"/>
    <w:rsid w:val="00EA4DEE"/>
    <w:rsid w:val="00EA63DA"/>
    <w:rsid w:val="00EA661B"/>
    <w:rsid w:val="00EA6BBF"/>
    <w:rsid w:val="00EB0938"/>
    <w:rsid w:val="00EB1946"/>
    <w:rsid w:val="00EB1C94"/>
    <w:rsid w:val="00EB3009"/>
    <w:rsid w:val="00EB4810"/>
    <w:rsid w:val="00EB62B0"/>
    <w:rsid w:val="00EB742E"/>
    <w:rsid w:val="00EC0F5C"/>
    <w:rsid w:val="00EC1582"/>
    <w:rsid w:val="00EC53DE"/>
    <w:rsid w:val="00EC557A"/>
    <w:rsid w:val="00ED2F41"/>
    <w:rsid w:val="00ED56CE"/>
    <w:rsid w:val="00ED60DE"/>
    <w:rsid w:val="00ED72A1"/>
    <w:rsid w:val="00EE0013"/>
    <w:rsid w:val="00EE2EC2"/>
    <w:rsid w:val="00EE6173"/>
    <w:rsid w:val="00EE64BF"/>
    <w:rsid w:val="00EF1F2F"/>
    <w:rsid w:val="00EF450B"/>
    <w:rsid w:val="00EF623B"/>
    <w:rsid w:val="00EF6FC3"/>
    <w:rsid w:val="00F023BA"/>
    <w:rsid w:val="00F03158"/>
    <w:rsid w:val="00F055CC"/>
    <w:rsid w:val="00F0569A"/>
    <w:rsid w:val="00F058F1"/>
    <w:rsid w:val="00F077F3"/>
    <w:rsid w:val="00F10F37"/>
    <w:rsid w:val="00F116D3"/>
    <w:rsid w:val="00F11A2B"/>
    <w:rsid w:val="00F11FC3"/>
    <w:rsid w:val="00F1529E"/>
    <w:rsid w:val="00F15527"/>
    <w:rsid w:val="00F16806"/>
    <w:rsid w:val="00F16D79"/>
    <w:rsid w:val="00F20FC7"/>
    <w:rsid w:val="00F2129D"/>
    <w:rsid w:val="00F21CFE"/>
    <w:rsid w:val="00F23517"/>
    <w:rsid w:val="00F23CC1"/>
    <w:rsid w:val="00F2433F"/>
    <w:rsid w:val="00F25799"/>
    <w:rsid w:val="00F30531"/>
    <w:rsid w:val="00F3082F"/>
    <w:rsid w:val="00F31403"/>
    <w:rsid w:val="00F31E7B"/>
    <w:rsid w:val="00F31F6F"/>
    <w:rsid w:val="00F320DD"/>
    <w:rsid w:val="00F3247D"/>
    <w:rsid w:val="00F3432D"/>
    <w:rsid w:val="00F34828"/>
    <w:rsid w:val="00F369A5"/>
    <w:rsid w:val="00F40E38"/>
    <w:rsid w:val="00F4122F"/>
    <w:rsid w:val="00F4256E"/>
    <w:rsid w:val="00F44C78"/>
    <w:rsid w:val="00F44E6F"/>
    <w:rsid w:val="00F512AD"/>
    <w:rsid w:val="00F51336"/>
    <w:rsid w:val="00F5268F"/>
    <w:rsid w:val="00F5313D"/>
    <w:rsid w:val="00F5332D"/>
    <w:rsid w:val="00F53E7A"/>
    <w:rsid w:val="00F5472F"/>
    <w:rsid w:val="00F55274"/>
    <w:rsid w:val="00F569E1"/>
    <w:rsid w:val="00F6067E"/>
    <w:rsid w:val="00F63803"/>
    <w:rsid w:val="00F642D1"/>
    <w:rsid w:val="00F665EA"/>
    <w:rsid w:val="00F66AEF"/>
    <w:rsid w:val="00F67236"/>
    <w:rsid w:val="00F67497"/>
    <w:rsid w:val="00F74A3B"/>
    <w:rsid w:val="00F750AD"/>
    <w:rsid w:val="00F75982"/>
    <w:rsid w:val="00F75AFE"/>
    <w:rsid w:val="00F75F00"/>
    <w:rsid w:val="00F76864"/>
    <w:rsid w:val="00F76F46"/>
    <w:rsid w:val="00F7741E"/>
    <w:rsid w:val="00F81FAD"/>
    <w:rsid w:val="00F8427C"/>
    <w:rsid w:val="00F84D34"/>
    <w:rsid w:val="00F85635"/>
    <w:rsid w:val="00F85974"/>
    <w:rsid w:val="00F876C7"/>
    <w:rsid w:val="00F87A14"/>
    <w:rsid w:val="00F9018D"/>
    <w:rsid w:val="00F938E1"/>
    <w:rsid w:val="00F93AD6"/>
    <w:rsid w:val="00FA0074"/>
    <w:rsid w:val="00FA157C"/>
    <w:rsid w:val="00FA1C9E"/>
    <w:rsid w:val="00FA4CCC"/>
    <w:rsid w:val="00FA4D03"/>
    <w:rsid w:val="00FA6B54"/>
    <w:rsid w:val="00FB308D"/>
    <w:rsid w:val="00FB376B"/>
    <w:rsid w:val="00FB4134"/>
    <w:rsid w:val="00FB417F"/>
    <w:rsid w:val="00FB551D"/>
    <w:rsid w:val="00FB69C8"/>
    <w:rsid w:val="00FB6B7D"/>
    <w:rsid w:val="00FB7898"/>
    <w:rsid w:val="00FC09AD"/>
    <w:rsid w:val="00FC241E"/>
    <w:rsid w:val="00FC2924"/>
    <w:rsid w:val="00FC66BC"/>
    <w:rsid w:val="00FC69C9"/>
    <w:rsid w:val="00FC715A"/>
    <w:rsid w:val="00FC72E9"/>
    <w:rsid w:val="00FD04C7"/>
    <w:rsid w:val="00FD097F"/>
    <w:rsid w:val="00FD0B18"/>
    <w:rsid w:val="00FD19A6"/>
    <w:rsid w:val="00FD2CE8"/>
    <w:rsid w:val="00FD2F2E"/>
    <w:rsid w:val="00FD3A02"/>
    <w:rsid w:val="00FD3A2F"/>
    <w:rsid w:val="00FD5FF1"/>
    <w:rsid w:val="00FD62B6"/>
    <w:rsid w:val="00FE2BBB"/>
    <w:rsid w:val="00FE3022"/>
    <w:rsid w:val="00FE371E"/>
    <w:rsid w:val="00FE3DC9"/>
    <w:rsid w:val="00FF07C4"/>
    <w:rsid w:val="00FF1085"/>
    <w:rsid w:val="00FF1DEA"/>
    <w:rsid w:val="00FF2039"/>
    <w:rsid w:val="00FF225B"/>
    <w:rsid w:val="00FF5D9A"/>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6394</TotalTime>
  <Pages>54</Pages>
  <Words>70645</Words>
  <Characters>402677</Characters>
  <Application>Microsoft Office Word</Application>
  <DocSecurity>0</DocSecurity>
  <Lines>3355</Lines>
  <Paragraphs>944</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472378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1595</cp:revision>
  <dcterms:created xsi:type="dcterms:W3CDTF">2023-05-30T09:32:00Z</dcterms:created>
  <dcterms:modified xsi:type="dcterms:W3CDTF">2023-10-31T22:43:00Z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sionID":"hBxD2dVF","zoteroVersion":"6.0.27","dataVersion":4}</vt:lpwstr>
  </property>
</Properties>
</file>